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7C25B6" w14:textId="0E141E7A" w:rsidR="00EA6CD8" w:rsidRPr="00BD49A3" w:rsidRDefault="00EA6CD8" w:rsidP="00BD49A3"/>
    <w:p w14:paraId="3E8308B1" w14:textId="7BA57A8B" w:rsidR="00EA6CD8" w:rsidRPr="00BD49A3" w:rsidRDefault="00EA6CD8" w:rsidP="00BD49A3"/>
    <w:p w14:paraId="184B8143" w14:textId="61661841" w:rsidR="00B42E53" w:rsidRPr="00972DAD" w:rsidRDefault="00B42E53" w:rsidP="00D4461A">
      <w:pPr>
        <w:suppressAutoHyphens/>
        <w:spacing w:after="0" w:line="240" w:lineRule="auto"/>
        <w:rPr>
          <w:rFonts w:ascii="Cambria" w:hAnsi="Cambria" w:cs="Times New Roman"/>
          <w:sz w:val="20"/>
          <w:szCs w:val="24"/>
        </w:rPr>
      </w:pPr>
      <w:r w:rsidRPr="007F3DE5">
        <w:rPr>
          <w:rFonts w:ascii="Cambria" w:eastAsia="Times New Roman" w:hAnsi="Cambria"/>
          <w:b/>
          <w:color w:val="000000"/>
          <w:sz w:val="20"/>
          <w:szCs w:val="24"/>
          <w:lang w:val="it-IT" w:eastAsia="zh-CN"/>
        </w:rPr>
        <w:t xml:space="preserve">         </w:t>
      </w:r>
      <w:r w:rsidRPr="00972DAD">
        <w:rPr>
          <w:rFonts w:ascii="Cambria" w:eastAsia="Times New Roman" w:hAnsi="Cambria" w:cs="Times New Roman"/>
          <w:b/>
          <w:sz w:val="20"/>
          <w:szCs w:val="24"/>
          <w:lang w:eastAsia="zh-CN"/>
        </w:rPr>
        <w:t xml:space="preserve">                                                                                                      </w:t>
      </w:r>
      <w:r w:rsidRPr="00972DAD">
        <w:rPr>
          <w:rFonts w:ascii="Cambria" w:eastAsia="Times New Roman" w:hAnsi="Cambria" w:cs="Times New Roman"/>
          <w:b/>
          <w:sz w:val="20"/>
          <w:szCs w:val="24"/>
          <w:lang w:eastAsia="zh-CN"/>
        </w:rPr>
        <w:br w:type="textWrapping" w:clear="all"/>
      </w:r>
      <w:r w:rsidRPr="00972DAD">
        <w:rPr>
          <w:rFonts w:ascii="Cambria" w:hAnsi="Cambria" w:cs="Times New Roman"/>
          <w:sz w:val="20"/>
          <w:szCs w:val="24"/>
        </w:rPr>
        <w:t xml:space="preserve">Programul de studii: </w:t>
      </w:r>
      <w:r w:rsidR="00D4461A">
        <w:rPr>
          <w:rFonts w:ascii="Cambria" w:hAnsi="Cambria" w:cs="Times New Roman"/>
          <w:sz w:val="20"/>
          <w:szCs w:val="24"/>
        </w:rPr>
        <w:t xml:space="preserve">Consiliere școlară și în carieră                                                                                                                                                               </w:t>
      </w:r>
      <w:r w:rsidRPr="00972DAD">
        <w:rPr>
          <w:rFonts w:ascii="Cambria" w:hAnsi="Cambria" w:cs="Times New Roman"/>
          <w:b/>
          <w:bCs/>
          <w:i/>
          <w:iCs/>
          <w:color w:val="2F5496"/>
          <w:sz w:val="20"/>
          <w:szCs w:val="24"/>
        </w:rPr>
        <w:t>Anexa A.ID.2</w:t>
      </w:r>
    </w:p>
    <w:p w14:paraId="23AA9593" w14:textId="15424C2A" w:rsidR="00B42E53" w:rsidRPr="00D4461A" w:rsidRDefault="00B42E53" w:rsidP="00D4461A">
      <w:pPr>
        <w:spacing w:after="0" w:line="240" w:lineRule="auto"/>
        <w:rPr>
          <w:rFonts w:ascii="Cambria" w:hAnsi="Cambria"/>
          <w:i/>
          <w:iCs/>
        </w:rPr>
      </w:pPr>
      <w:r w:rsidRPr="00972DAD">
        <w:rPr>
          <w:rFonts w:ascii="Cambria" w:hAnsi="Cambria" w:cs="Times New Roman"/>
          <w:sz w:val="20"/>
          <w:szCs w:val="24"/>
        </w:rPr>
        <w:t xml:space="preserve">Disciplina: </w:t>
      </w:r>
      <w:r w:rsidR="00D4461A" w:rsidRPr="00D4461A">
        <w:rPr>
          <w:rFonts w:ascii="Cambria" w:hAnsi="Cambria"/>
          <w:i/>
          <w:iCs/>
          <w:sz w:val="20"/>
          <w:szCs w:val="20"/>
        </w:rPr>
        <w:t>Teoria și practica cercetării pedagogice</w:t>
      </w:r>
      <w:r w:rsidRPr="00972DAD">
        <w:rPr>
          <w:rFonts w:ascii="Cambria" w:hAnsi="Cambria" w:cs="Times New Roman"/>
          <w:sz w:val="20"/>
          <w:szCs w:val="24"/>
        </w:rPr>
        <w:tab/>
      </w:r>
    </w:p>
    <w:p w14:paraId="6238DEA6" w14:textId="60FBF07B" w:rsidR="00B42E53" w:rsidRPr="00972DAD" w:rsidRDefault="00B42E53" w:rsidP="00D4461A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Times New Roman"/>
          <w:sz w:val="20"/>
          <w:szCs w:val="24"/>
        </w:rPr>
      </w:pPr>
      <w:r w:rsidRPr="00972DAD">
        <w:rPr>
          <w:rFonts w:ascii="Cambria" w:hAnsi="Cambria" w:cs="Times New Roman"/>
          <w:sz w:val="20"/>
          <w:szCs w:val="24"/>
        </w:rPr>
        <w:t xml:space="preserve">Anul de studii: </w:t>
      </w:r>
      <w:r w:rsidR="00D4461A">
        <w:rPr>
          <w:rFonts w:ascii="Cambria" w:hAnsi="Cambria" w:cs="Times New Roman"/>
          <w:sz w:val="20"/>
          <w:szCs w:val="24"/>
        </w:rPr>
        <w:t>I</w:t>
      </w:r>
    </w:p>
    <w:p w14:paraId="3AC273A0" w14:textId="7BD8A7A7" w:rsidR="00B42E53" w:rsidRPr="00972DAD" w:rsidRDefault="00B42E53" w:rsidP="00D4461A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Times New Roman"/>
          <w:sz w:val="20"/>
          <w:szCs w:val="24"/>
        </w:rPr>
      </w:pPr>
      <w:r w:rsidRPr="00972DAD">
        <w:rPr>
          <w:rFonts w:ascii="Cambria" w:hAnsi="Cambria" w:cs="Times New Roman"/>
          <w:sz w:val="20"/>
          <w:szCs w:val="24"/>
        </w:rPr>
        <w:t>Grupa:</w:t>
      </w:r>
      <w:r w:rsidR="00D4461A">
        <w:rPr>
          <w:rFonts w:ascii="Cambria" w:hAnsi="Cambria" w:cs="Times New Roman"/>
          <w:sz w:val="20"/>
          <w:szCs w:val="24"/>
        </w:rPr>
        <w:t xml:space="preserve"> 1</w:t>
      </w:r>
    </w:p>
    <w:p w14:paraId="50DA9B7D" w14:textId="3C458C01" w:rsidR="00B42E53" w:rsidRPr="00972DAD" w:rsidRDefault="00B42E53" w:rsidP="00D4461A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Times New Roman"/>
          <w:sz w:val="20"/>
          <w:szCs w:val="24"/>
        </w:rPr>
      </w:pPr>
      <w:r w:rsidRPr="00972DAD">
        <w:rPr>
          <w:rFonts w:ascii="Cambria" w:hAnsi="Cambria" w:cs="Times New Roman"/>
          <w:sz w:val="20"/>
          <w:szCs w:val="24"/>
        </w:rPr>
        <w:t xml:space="preserve">Semestrul: </w:t>
      </w:r>
      <w:r w:rsidR="00D4461A">
        <w:rPr>
          <w:rFonts w:ascii="Cambria" w:hAnsi="Cambria" w:cs="Times New Roman"/>
          <w:sz w:val="20"/>
          <w:szCs w:val="24"/>
        </w:rPr>
        <w:t>2</w:t>
      </w:r>
    </w:p>
    <w:p w14:paraId="6D8BE67F" w14:textId="7DED0D53" w:rsidR="00B42E53" w:rsidRDefault="00615B46" w:rsidP="00B42E53">
      <w:pPr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Times New Roman"/>
          <w:b/>
          <w:bCs/>
          <w:color w:val="000066"/>
          <w:sz w:val="20"/>
          <w:szCs w:val="24"/>
        </w:rPr>
      </w:pPr>
      <w:r>
        <w:rPr>
          <w:rFonts w:ascii="Cambria" w:hAnsi="Cambria" w:cs="Times New Roman"/>
          <w:b/>
          <w:bCs/>
          <w:color w:val="000066"/>
          <w:sz w:val="20"/>
          <w:szCs w:val="24"/>
        </w:rPr>
        <w:t xml:space="preserve">                                  </w:t>
      </w:r>
      <w:r w:rsidR="00B42E53" w:rsidRPr="00972DAD">
        <w:rPr>
          <w:rFonts w:ascii="Cambria" w:hAnsi="Cambria" w:cs="Times New Roman"/>
          <w:b/>
          <w:bCs/>
          <w:color w:val="000066"/>
          <w:sz w:val="20"/>
          <w:szCs w:val="24"/>
        </w:rPr>
        <w:t>CALENDARUL DISCIPLINEI</w:t>
      </w:r>
    </w:p>
    <w:p w14:paraId="2B16790B" w14:textId="50F192B1" w:rsidR="00B42E53" w:rsidRPr="00972DAD" w:rsidRDefault="00B42E53" w:rsidP="00B42E53">
      <w:pPr>
        <w:tabs>
          <w:tab w:val="center" w:pos="6979"/>
          <w:tab w:val="left" w:pos="11415"/>
        </w:tabs>
        <w:autoSpaceDE w:val="0"/>
        <w:autoSpaceDN w:val="0"/>
        <w:adjustRightInd w:val="0"/>
        <w:spacing w:after="0" w:line="240" w:lineRule="auto"/>
        <w:rPr>
          <w:rFonts w:ascii="Cambria" w:hAnsi="Cambria" w:cs="Times New Roman"/>
          <w:color w:val="000066"/>
          <w:szCs w:val="24"/>
        </w:rPr>
      </w:pPr>
      <w:r>
        <w:rPr>
          <w:rFonts w:ascii="Cambria" w:hAnsi="Cambria" w:cs="Times New Roman"/>
          <w:b/>
          <w:bCs/>
          <w:color w:val="000066"/>
          <w:szCs w:val="24"/>
        </w:rPr>
        <w:tab/>
        <w:t xml:space="preserve">  Anul universitar </w:t>
      </w:r>
      <w:r w:rsidR="00615B46">
        <w:rPr>
          <w:rFonts w:ascii="Cambria" w:hAnsi="Cambria" w:cs="Times New Roman"/>
          <w:b/>
          <w:bCs/>
          <w:color w:val="000066"/>
          <w:szCs w:val="24"/>
        </w:rPr>
        <w:t>2025-2026</w:t>
      </w:r>
      <w:r>
        <w:rPr>
          <w:rFonts w:ascii="Cambria" w:hAnsi="Cambria" w:cs="Times New Roman"/>
          <w:b/>
          <w:bCs/>
          <w:color w:val="000066"/>
          <w:szCs w:val="24"/>
        </w:rPr>
        <w:tab/>
      </w:r>
    </w:p>
    <w:p w14:paraId="182E6BD9" w14:textId="77777777" w:rsidR="00B42E53" w:rsidRPr="00972DAD" w:rsidRDefault="00B42E53" w:rsidP="00B42E53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Times New Roman"/>
          <w:szCs w:val="24"/>
        </w:rPr>
      </w:pPr>
      <w:r w:rsidRPr="00972DAD">
        <w:rPr>
          <w:rFonts w:ascii="Cambria" w:hAnsi="Cambria" w:cs="Times New Roman"/>
          <w:szCs w:val="24"/>
        </w:rPr>
        <w:t xml:space="preserve"> </w:t>
      </w:r>
    </w:p>
    <w:tbl>
      <w:tblPr>
        <w:tblW w:w="13885" w:type="dxa"/>
        <w:tblInd w:w="2" w:type="dxa"/>
        <w:tblBorders>
          <w:top w:val="single" w:sz="4" w:space="0" w:color="B4C6E7"/>
          <w:left w:val="single" w:sz="4" w:space="0" w:color="B4C6E7"/>
          <w:bottom w:val="single" w:sz="4" w:space="0" w:color="B4C6E7"/>
          <w:right w:val="single" w:sz="4" w:space="0" w:color="B4C6E7"/>
          <w:insideH w:val="single" w:sz="4" w:space="0" w:color="B4C6E7"/>
          <w:insideV w:val="single" w:sz="4" w:space="0" w:color="B4C6E7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713"/>
        <w:gridCol w:w="1447"/>
        <w:gridCol w:w="1022"/>
        <w:gridCol w:w="2470"/>
        <w:gridCol w:w="1339"/>
        <w:gridCol w:w="1354"/>
        <w:gridCol w:w="1222"/>
        <w:gridCol w:w="1472"/>
        <w:gridCol w:w="2126"/>
      </w:tblGrid>
      <w:tr w:rsidR="00B42E53" w:rsidRPr="00972DAD" w14:paraId="2D74BE31" w14:textId="77777777" w:rsidTr="002C0433">
        <w:trPr>
          <w:trHeight w:val="513"/>
        </w:trPr>
        <w:tc>
          <w:tcPr>
            <w:tcW w:w="720" w:type="dxa"/>
            <w:vMerge w:val="restart"/>
            <w:textDirection w:val="btLr"/>
          </w:tcPr>
          <w:p w14:paraId="47EC16EF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 xml:space="preserve"> Perioada</w:t>
            </w:r>
          </w:p>
        </w:tc>
        <w:tc>
          <w:tcPr>
            <w:tcW w:w="713" w:type="dxa"/>
            <w:vMerge w:val="restart"/>
            <w:textDirection w:val="btLr"/>
          </w:tcPr>
          <w:p w14:paraId="4738A404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 w:rsidRPr="00FF168C">
              <w:rPr>
                <w:rFonts w:ascii="Cambria" w:hAnsi="Cambria" w:cs="Times New Roman"/>
                <w:color w:val="000000"/>
                <w:sz w:val="16"/>
                <w:szCs w:val="24"/>
              </w:rPr>
              <w:t>Săptămâna</w:t>
            </w:r>
          </w:p>
        </w:tc>
        <w:tc>
          <w:tcPr>
            <w:tcW w:w="2469" w:type="dxa"/>
            <w:gridSpan w:val="2"/>
          </w:tcPr>
          <w:p w14:paraId="62F91B72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Activități tutoriale (AT)</w:t>
            </w:r>
          </w:p>
        </w:tc>
        <w:tc>
          <w:tcPr>
            <w:tcW w:w="3809" w:type="dxa"/>
            <w:gridSpan w:val="2"/>
          </w:tcPr>
          <w:p w14:paraId="099ED722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Teme de control (TC)</w:t>
            </w:r>
          </w:p>
        </w:tc>
        <w:tc>
          <w:tcPr>
            <w:tcW w:w="2576" w:type="dxa"/>
            <w:gridSpan w:val="2"/>
          </w:tcPr>
          <w:p w14:paraId="2DAFEA5A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color w:val="000000"/>
                <w:sz w:val="20"/>
                <w:szCs w:val="24"/>
              </w:rPr>
              <w:t>Activități asistate (AA)</w:t>
            </w:r>
          </w:p>
        </w:tc>
        <w:tc>
          <w:tcPr>
            <w:tcW w:w="3598" w:type="dxa"/>
            <w:gridSpan w:val="2"/>
          </w:tcPr>
          <w:p w14:paraId="50BE3E9C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EVALUĂRI</w:t>
            </w:r>
          </w:p>
        </w:tc>
      </w:tr>
      <w:tr w:rsidR="00B42E53" w:rsidRPr="00972DAD" w14:paraId="003851FE" w14:textId="77777777" w:rsidTr="00F00DAF">
        <w:trPr>
          <w:trHeight w:val="407"/>
        </w:trPr>
        <w:tc>
          <w:tcPr>
            <w:tcW w:w="720" w:type="dxa"/>
            <w:vMerge/>
          </w:tcPr>
          <w:p w14:paraId="72B11745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713" w:type="dxa"/>
            <w:vMerge/>
          </w:tcPr>
          <w:p w14:paraId="0ED6981F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447" w:type="dxa"/>
          </w:tcPr>
          <w:p w14:paraId="5996A006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color w:val="000000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Tema</w:t>
            </w:r>
          </w:p>
        </w:tc>
        <w:tc>
          <w:tcPr>
            <w:tcW w:w="1022" w:type="dxa"/>
          </w:tcPr>
          <w:p w14:paraId="0285D9F4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Nr. ore</w:t>
            </w:r>
          </w:p>
        </w:tc>
        <w:tc>
          <w:tcPr>
            <w:tcW w:w="2470" w:type="dxa"/>
          </w:tcPr>
          <w:p w14:paraId="64071BF6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Tematica</w:t>
            </w:r>
          </w:p>
          <w:p w14:paraId="7FC8A0A8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339" w:type="dxa"/>
          </w:tcPr>
          <w:p w14:paraId="4EC83A47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Termen predare/Nr.</w:t>
            </w:r>
            <w:r>
              <w:rPr>
                <w:rFonts w:ascii="Cambria" w:hAnsi="Cambria" w:cs="Times New Roman"/>
                <w:sz w:val="20"/>
                <w:szCs w:val="24"/>
              </w:rPr>
              <w:t xml:space="preserve"> </w:t>
            </w:r>
            <w:r w:rsidRPr="00972DAD">
              <w:rPr>
                <w:rFonts w:ascii="Cambria" w:hAnsi="Cambria" w:cs="Times New Roman"/>
                <w:sz w:val="20"/>
                <w:szCs w:val="24"/>
              </w:rPr>
              <w:t>ore</w:t>
            </w:r>
          </w:p>
        </w:tc>
        <w:tc>
          <w:tcPr>
            <w:tcW w:w="1354" w:type="dxa"/>
          </w:tcPr>
          <w:p w14:paraId="72708956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color w:val="000000"/>
                <w:sz w:val="20"/>
                <w:szCs w:val="24"/>
              </w:rPr>
              <w:t>Activitatea</w:t>
            </w:r>
          </w:p>
        </w:tc>
        <w:tc>
          <w:tcPr>
            <w:tcW w:w="1222" w:type="dxa"/>
          </w:tcPr>
          <w:p w14:paraId="62519663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Nr. ore</w:t>
            </w:r>
          </w:p>
        </w:tc>
        <w:tc>
          <w:tcPr>
            <w:tcW w:w="1472" w:type="dxa"/>
          </w:tcPr>
          <w:p w14:paraId="6F032E67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Data</w:t>
            </w:r>
          </w:p>
        </w:tc>
        <w:tc>
          <w:tcPr>
            <w:tcW w:w="2126" w:type="dxa"/>
          </w:tcPr>
          <w:p w14:paraId="68180879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color w:val="000000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color w:val="000000"/>
                <w:sz w:val="20"/>
                <w:szCs w:val="24"/>
              </w:rPr>
              <w:t>Tipul</w:t>
            </w:r>
          </w:p>
          <w:p w14:paraId="7D09E8E3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color w:val="000000"/>
                <w:sz w:val="20"/>
                <w:szCs w:val="24"/>
              </w:rPr>
              <w:t>(E/C/V)</w:t>
            </w:r>
          </w:p>
        </w:tc>
      </w:tr>
      <w:tr w:rsidR="00B42E53" w:rsidRPr="00972DAD" w14:paraId="0AD0FAC2" w14:textId="77777777" w:rsidTr="00F00DAF">
        <w:tc>
          <w:tcPr>
            <w:tcW w:w="720" w:type="dxa"/>
            <w:vMerge w:val="restart"/>
            <w:textDirection w:val="btLr"/>
          </w:tcPr>
          <w:p w14:paraId="0BAE24C4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b/>
                <w:bCs/>
                <w:color w:val="000000"/>
                <w:sz w:val="20"/>
                <w:szCs w:val="24"/>
              </w:rPr>
              <w:t>Pregătire curentă</w:t>
            </w:r>
          </w:p>
        </w:tc>
        <w:tc>
          <w:tcPr>
            <w:tcW w:w="713" w:type="dxa"/>
          </w:tcPr>
          <w:p w14:paraId="32C51C1E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1</w:t>
            </w:r>
          </w:p>
        </w:tc>
        <w:tc>
          <w:tcPr>
            <w:tcW w:w="1447" w:type="dxa"/>
          </w:tcPr>
          <w:p w14:paraId="4ED4737E" w14:textId="6A816DCD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022" w:type="dxa"/>
          </w:tcPr>
          <w:p w14:paraId="475F9A1A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470" w:type="dxa"/>
          </w:tcPr>
          <w:p w14:paraId="39A7BA34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339" w:type="dxa"/>
          </w:tcPr>
          <w:p w14:paraId="729F1FCD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354" w:type="dxa"/>
          </w:tcPr>
          <w:p w14:paraId="5D93DD2D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22" w:type="dxa"/>
          </w:tcPr>
          <w:p w14:paraId="0C990229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472" w:type="dxa"/>
          </w:tcPr>
          <w:p w14:paraId="64F48734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126" w:type="dxa"/>
          </w:tcPr>
          <w:p w14:paraId="6BFD1BC9" w14:textId="77777777" w:rsidR="00C173DD" w:rsidRPr="00C173DD" w:rsidRDefault="00C173DD" w:rsidP="00C173DD">
            <w:pPr>
              <w:pStyle w:val="Default"/>
              <w:jc w:val="center"/>
              <w:rPr>
                <w:rFonts w:asciiTheme="minorHAnsi" w:hAnsiTheme="minorHAnsi" w:cs="Times New Roman"/>
                <w:color w:val="auto"/>
                <w:sz w:val="20"/>
                <w:szCs w:val="20"/>
                <w:lang w:val="ro-RO"/>
              </w:rPr>
            </w:pPr>
            <w:r w:rsidRPr="00C173DD">
              <w:rPr>
                <w:rFonts w:asciiTheme="minorHAnsi" w:hAnsiTheme="minorHAnsi" w:cs="Times New Roman"/>
                <w:color w:val="auto"/>
                <w:sz w:val="20"/>
                <w:szCs w:val="20"/>
                <w:lang w:val="ro-RO"/>
              </w:rPr>
              <w:t>E</w:t>
            </w:r>
          </w:p>
          <w:p w14:paraId="13F3CB75" w14:textId="681FE095" w:rsidR="00B42E53" w:rsidRPr="00972DAD" w:rsidRDefault="00C173DD" w:rsidP="00C173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sz w:val="20"/>
                <w:szCs w:val="24"/>
              </w:rPr>
            </w:pPr>
            <w:r w:rsidRPr="00C173DD">
              <w:rPr>
                <w:rFonts w:asciiTheme="minorHAnsi" w:hAnsiTheme="minorHAnsi"/>
                <w:sz w:val="20"/>
                <w:szCs w:val="20"/>
              </w:rPr>
              <w:t>(Examen scris)</w:t>
            </w:r>
          </w:p>
        </w:tc>
      </w:tr>
      <w:tr w:rsidR="00B42E53" w:rsidRPr="00972DAD" w14:paraId="423B63BF" w14:textId="77777777" w:rsidTr="00F00DAF">
        <w:tc>
          <w:tcPr>
            <w:tcW w:w="720" w:type="dxa"/>
            <w:vMerge/>
          </w:tcPr>
          <w:p w14:paraId="0E30A13F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b/>
                <w:bCs/>
                <w:color w:val="000000"/>
                <w:sz w:val="20"/>
                <w:szCs w:val="24"/>
              </w:rPr>
            </w:pPr>
          </w:p>
        </w:tc>
        <w:tc>
          <w:tcPr>
            <w:tcW w:w="713" w:type="dxa"/>
          </w:tcPr>
          <w:p w14:paraId="7AA6AD46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2</w:t>
            </w:r>
          </w:p>
        </w:tc>
        <w:tc>
          <w:tcPr>
            <w:tcW w:w="1447" w:type="dxa"/>
          </w:tcPr>
          <w:p w14:paraId="675249E4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022" w:type="dxa"/>
          </w:tcPr>
          <w:p w14:paraId="5AE9AC95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470" w:type="dxa"/>
          </w:tcPr>
          <w:p w14:paraId="518EBA87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339" w:type="dxa"/>
          </w:tcPr>
          <w:p w14:paraId="6B96A42F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354" w:type="dxa"/>
          </w:tcPr>
          <w:p w14:paraId="0D25826F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22" w:type="dxa"/>
          </w:tcPr>
          <w:p w14:paraId="73098A67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472" w:type="dxa"/>
          </w:tcPr>
          <w:p w14:paraId="500F8675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126" w:type="dxa"/>
          </w:tcPr>
          <w:p w14:paraId="7EA605D9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</w:tr>
      <w:tr w:rsidR="00B42E53" w:rsidRPr="00972DAD" w14:paraId="563BFF3A" w14:textId="77777777" w:rsidTr="00F00DAF">
        <w:tc>
          <w:tcPr>
            <w:tcW w:w="720" w:type="dxa"/>
            <w:vMerge/>
          </w:tcPr>
          <w:p w14:paraId="7B6E716C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b/>
                <w:bCs/>
                <w:color w:val="000000"/>
                <w:sz w:val="20"/>
                <w:szCs w:val="24"/>
              </w:rPr>
            </w:pPr>
          </w:p>
        </w:tc>
        <w:tc>
          <w:tcPr>
            <w:tcW w:w="713" w:type="dxa"/>
          </w:tcPr>
          <w:p w14:paraId="570230AC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3</w:t>
            </w:r>
          </w:p>
        </w:tc>
        <w:tc>
          <w:tcPr>
            <w:tcW w:w="1447" w:type="dxa"/>
          </w:tcPr>
          <w:p w14:paraId="0A121AD1" w14:textId="025E495D" w:rsidR="00B42E53" w:rsidRPr="00972DAD" w:rsidRDefault="00F00DAF" w:rsidP="00703D98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Times New Roman"/>
                <w:sz w:val="20"/>
                <w:szCs w:val="24"/>
              </w:rPr>
            </w:pPr>
            <w:r w:rsidRPr="00E61245">
              <w:rPr>
                <w:rFonts w:ascii="Cambria" w:hAnsi="Cambria"/>
                <w:sz w:val="20"/>
                <w:szCs w:val="20"/>
              </w:rPr>
              <w:t>Se</w:t>
            </w:r>
            <w:r w:rsidRPr="00E61245">
              <w:rPr>
                <w:rFonts w:ascii="Cambria" w:hAnsi="Cambria"/>
                <w:spacing w:val="-2"/>
                <w:sz w:val="20"/>
                <w:szCs w:val="20"/>
              </w:rPr>
              <w:t xml:space="preserve"> </w:t>
            </w:r>
            <w:r w:rsidRPr="00E61245">
              <w:rPr>
                <w:rFonts w:ascii="Cambria" w:hAnsi="Cambria"/>
                <w:sz w:val="20"/>
                <w:szCs w:val="20"/>
              </w:rPr>
              <w:t>discută</w:t>
            </w:r>
            <w:r w:rsidRPr="00E61245">
              <w:rPr>
                <w:rFonts w:ascii="Cambria" w:hAnsi="Cambria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Cambria" w:hAnsi="Cambria"/>
                <w:spacing w:val="-1"/>
                <w:sz w:val="20"/>
                <w:szCs w:val="20"/>
              </w:rPr>
              <w:t>M</w:t>
            </w:r>
            <w:r w:rsidRPr="00E61245">
              <w:rPr>
                <w:rFonts w:ascii="Cambria" w:hAnsi="Cambria"/>
                <w:sz w:val="20"/>
                <w:szCs w:val="20"/>
              </w:rPr>
              <w:t>odulele</w:t>
            </w:r>
            <w:r w:rsidRPr="00E61245">
              <w:rPr>
                <w:rFonts w:ascii="Cambria" w:hAnsi="Cambria"/>
                <w:spacing w:val="-1"/>
                <w:sz w:val="20"/>
                <w:szCs w:val="20"/>
              </w:rPr>
              <w:t xml:space="preserve"> </w:t>
            </w:r>
            <w:r w:rsidRPr="00E61245">
              <w:rPr>
                <w:rFonts w:ascii="Cambria" w:hAnsi="Cambria"/>
                <w:sz w:val="20"/>
                <w:szCs w:val="20"/>
              </w:rPr>
              <w:t>1-4</w:t>
            </w:r>
            <w:r w:rsidRPr="00E61245">
              <w:rPr>
                <w:rFonts w:ascii="Cambria" w:hAnsi="Cambria"/>
                <w:spacing w:val="2"/>
                <w:sz w:val="20"/>
                <w:szCs w:val="20"/>
              </w:rPr>
              <w:t xml:space="preserve"> </w:t>
            </w:r>
            <w:r w:rsidRPr="00E61245">
              <w:rPr>
                <w:rFonts w:ascii="Cambria" w:hAnsi="Cambria"/>
                <w:sz w:val="20"/>
                <w:szCs w:val="20"/>
              </w:rPr>
              <w:t>din</w:t>
            </w:r>
            <w:r w:rsidRPr="00E61245">
              <w:rPr>
                <w:rFonts w:ascii="Cambria" w:hAnsi="Cambria"/>
                <w:spacing w:val="-1"/>
                <w:sz w:val="20"/>
                <w:szCs w:val="20"/>
              </w:rPr>
              <w:t xml:space="preserve"> </w:t>
            </w:r>
            <w:r w:rsidRPr="00E61245">
              <w:rPr>
                <w:rFonts w:ascii="Cambria" w:hAnsi="Cambria"/>
                <w:sz w:val="20"/>
                <w:szCs w:val="20"/>
              </w:rPr>
              <w:t>suportul de</w:t>
            </w:r>
            <w:r w:rsidRPr="00E61245">
              <w:rPr>
                <w:rFonts w:ascii="Cambria" w:hAnsi="Cambria"/>
                <w:spacing w:val="-1"/>
                <w:sz w:val="20"/>
                <w:szCs w:val="20"/>
              </w:rPr>
              <w:t xml:space="preserve"> </w:t>
            </w:r>
            <w:r w:rsidRPr="00E61245">
              <w:rPr>
                <w:rFonts w:ascii="Cambria" w:hAnsi="Cambria"/>
                <w:sz w:val="20"/>
                <w:szCs w:val="20"/>
              </w:rPr>
              <w:t>curs.</w:t>
            </w:r>
          </w:p>
        </w:tc>
        <w:tc>
          <w:tcPr>
            <w:tcW w:w="1022" w:type="dxa"/>
          </w:tcPr>
          <w:p w14:paraId="739B7FB7" w14:textId="763119DF" w:rsidR="00B42E53" w:rsidRPr="00972DAD" w:rsidRDefault="00F00DAF" w:rsidP="00F00D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sz w:val="20"/>
                <w:szCs w:val="24"/>
              </w:rPr>
            </w:pPr>
            <w:r>
              <w:rPr>
                <w:rFonts w:ascii="Cambria" w:hAnsi="Cambria" w:cs="Times New Roman"/>
                <w:sz w:val="20"/>
                <w:szCs w:val="24"/>
              </w:rPr>
              <w:t>2</w:t>
            </w:r>
          </w:p>
        </w:tc>
        <w:tc>
          <w:tcPr>
            <w:tcW w:w="2470" w:type="dxa"/>
          </w:tcPr>
          <w:p w14:paraId="2F7F8DBC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339" w:type="dxa"/>
          </w:tcPr>
          <w:p w14:paraId="4B6D41AF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354" w:type="dxa"/>
          </w:tcPr>
          <w:p w14:paraId="397DAEFE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22" w:type="dxa"/>
          </w:tcPr>
          <w:p w14:paraId="25AF06A4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472" w:type="dxa"/>
          </w:tcPr>
          <w:p w14:paraId="469E762D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126" w:type="dxa"/>
          </w:tcPr>
          <w:p w14:paraId="482889D1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</w:tr>
      <w:tr w:rsidR="00B42E53" w:rsidRPr="00972DAD" w14:paraId="75AFBCE4" w14:textId="77777777" w:rsidTr="00F00DAF">
        <w:tc>
          <w:tcPr>
            <w:tcW w:w="720" w:type="dxa"/>
            <w:vMerge/>
          </w:tcPr>
          <w:p w14:paraId="56BB27EA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b/>
                <w:bCs/>
                <w:color w:val="000000"/>
                <w:sz w:val="20"/>
                <w:szCs w:val="24"/>
              </w:rPr>
            </w:pPr>
          </w:p>
        </w:tc>
        <w:tc>
          <w:tcPr>
            <w:tcW w:w="713" w:type="dxa"/>
          </w:tcPr>
          <w:p w14:paraId="64F71FA9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4</w:t>
            </w:r>
          </w:p>
        </w:tc>
        <w:tc>
          <w:tcPr>
            <w:tcW w:w="1447" w:type="dxa"/>
          </w:tcPr>
          <w:p w14:paraId="7786868F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022" w:type="dxa"/>
          </w:tcPr>
          <w:p w14:paraId="7EE518ED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470" w:type="dxa"/>
          </w:tcPr>
          <w:p w14:paraId="35FA3B67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339" w:type="dxa"/>
          </w:tcPr>
          <w:p w14:paraId="5BC5A945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354" w:type="dxa"/>
          </w:tcPr>
          <w:p w14:paraId="48FBA783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22" w:type="dxa"/>
          </w:tcPr>
          <w:p w14:paraId="7956388F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472" w:type="dxa"/>
          </w:tcPr>
          <w:p w14:paraId="7BC4BC55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126" w:type="dxa"/>
          </w:tcPr>
          <w:p w14:paraId="457A08C8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</w:tr>
      <w:tr w:rsidR="00B42E53" w:rsidRPr="00972DAD" w14:paraId="3FBE4078" w14:textId="77777777" w:rsidTr="00F00DAF">
        <w:tc>
          <w:tcPr>
            <w:tcW w:w="720" w:type="dxa"/>
            <w:vMerge/>
          </w:tcPr>
          <w:p w14:paraId="71EE67AB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b/>
                <w:bCs/>
                <w:color w:val="000000"/>
                <w:sz w:val="20"/>
                <w:szCs w:val="24"/>
              </w:rPr>
            </w:pPr>
          </w:p>
        </w:tc>
        <w:tc>
          <w:tcPr>
            <w:tcW w:w="713" w:type="dxa"/>
          </w:tcPr>
          <w:p w14:paraId="620BFA3D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5</w:t>
            </w:r>
          </w:p>
        </w:tc>
        <w:tc>
          <w:tcPr>
            <w:tcW w:w="1447" w:type="dxa"/>
          </w:tcPr>
          <w:p w14:paraId="008BDE64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022" w:type="dxa"/>
          </w:tcPr>
          <w:p w14:paraId="10DF48D8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470" w:type="dxa"/>
          </w:tcPr>
          <w:p w14:paraId="60FA47E1" w14:textId="1B29167C" w:rsidR="00B42E53" w:rsidRPr="00972DAD" w:rsidRDefault="00F00DAF" w:rsidP="00F00DAF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Times New Roman"/>
                <w:sz w:val="20"/>
                <w:szCs w:val="24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Tema de control nr. </w:t>
            </w:r>
            <w:r w:rsidRPr="00E61245">
              <w:rPr>
                <w:rFonts w:ascii="Cambria" w:hAnsi="Cambria"/>
                <w:sz w:val="20"/>
                <w:szCs w:val="20"/>
              </w:rPr>
              <w:t>1.</w:t>
            </w:r>
            <w:r w:rsidRPr="00E61245">
              <w:rPr>
                <w:rFonts w:ascii="Cambria" w:hAnsi="Cambria"/>
                <w:spacing w:val="1"/>
                <w:sz w:val="20"/>
                <w:szCs w:val="20"/>
              </w:rPr>
              <w:t xml:space="preserve"> </w:t>
            </w:r>
            <w:proofErr w:type="spellStart"/>
            <w:r w:rsidRPr="00E61245">
              <w:rPr>
                <w:rFonts w:ascii="Cambria" w:hAnsi="Cambria"/>
                <w:sz w:val="20"/>
                <w:szCs w:val="20"/>
              </w:rPr>
              <w:t>Analizaţi</w:t>
            </w:r>
            <w:proofErr w:type="spellEnd"/>
            <w:r w:rsidRPr="00E61245">
              <w:rPr>
                <w:rFonts w:ascii="Cambria" w:hAnsi="Cambria"/>
                <w:spacing w:val="1"/>
                <w:sz w:val="20"/>
                <w:szCs w:val="20"/>
              </w:rPr>
              <w:t xml:space="preserve"> </w:t>
            </w:r>
            <w:r w:rsidRPr="00E61245">
              <w:rPr>
                <w:rFonts w:ascii="Cambria" w:hAnsi="Cambria"/>
                <w:sz w:val="20"/>
                <w:szCs w:val="20"/>
              </w:rPr>
              <w:t>critic-constructiv</w:t>
            </w:r>
            <w:r w:rsidRPr="00E61245">
              <w:rPr>
                <w:rFonts w:ascii="Cambria" w:hAnsi="Cambria"/>
                <w:spacing w:val="1"/>
                <w:sz w:val="20"/>
                <w:szCs w:val="20"/>
              </w:rPr>
              <w:t xml:space="preserve"> </w:t>
            </w:r>
            <w:r w:rsidRPr="00E61245">
              <w:rPr>
                <w:rFonts w:ascii="Cambria" w:hAnsi="Cambria"/>
                <w:sz w:val="20"/>
                <w:szCs w:val="20"/>
              </w:rPr>
              <w:t>o</w:t>
            </w:r>
            <w:r w:rsidRPr="00E61245">
              <w:rPr>
                <w:rFonts w:ascii="Cambria" w:hAnsi="Cambria"/>
                <w:spacing w:val="1"/>
                <w:sz w:val="20"/>
                <w:szCs w:val="20"/>
              </w:rPr>
              <w:t xml:space="preserve"> </w:t>
            </w:r>
            <w:r w:rsidRPr="00E61245">
              <w:rPr>
                <w:rFonts w:ascii="Cambria" w:hAnsi="Cambria"/>
                <w:sz w:val="20"/>
                <w:szCs w:val="20"/>
              </w:rPr>
              <w:t>cercetare</w:t>
            </w:r>
            <w:r w:rsidRPr="00E61245">
              <w:rPr>
                <w:rFonts w:ascii="Cambria" w:hAnsi="Cambria"/>
                <w:spacing w:val="1"/>
                <w:sz w:val="20"/>
                <w:szCs w:val="20"/>
              </w:rPr>
              <w:t xml:space="preserve"> </w:t>
            </w:r>
            <w:r w:rsidRPr="00E61245">
              <w:rPr>
                <w:rFonts w:ascii="Cambria" w:hAnsi="Cambria"/>
                <w:sz w:val="20"/>
                <w:szCs w:val="20"/>
              </w:rPr>
              <w:t>pedagogică</w:t>
            </w:r>
            <w:r w:rsidRPr="00E61245">
              <w:rPr>
                <w:rFonts w:ascii="Cambria" w:hAnsi="Cambria"/>
                <w:spacing w:val="1"/>
                <w:sz w:val="20"/>
                <w:szCs w:val="20"/>
              </w:rPr>
              <w:t xml:space="preserve"> </w:t>
            </w:r>
            <w:r w:rsidRPr="00E61245">
              <w:rPr>
                <w:rFonts w:ascii="Cambria" w:hAnsi="Cambria"/>
                <w:sz w:val="20"/>
                <w:szCs w:val="20"/>
              </w:rPr>
              <w:t>din</w:t>
            </w:r>
            <w:r w:rsidRPr="00E61245">
              <w:rPr>
                <w:rFonts w:ascii="Cambria" w:hAnsi="Cambria"/>
                <w:spacing w:val="1"/>
                <w:sz w:val="20"/>
                <w:szCs w:val="20"/>
              </w:rPr>
              <w:t xml:space="preserve"> </w:t>
            </w:r>
            <w:r w:rsidRPr="00E61245">
              <w:rPr>
                <w:rFonts w:ascii="Cambria" w:hAnsi="Cambria"/>
                <w:sz w:val="20"/>
                <w:szCs w:val="20"/>
              </w:rPr>
              <w:t>literatura</w:t>
            </w:r>
            <w:r w:rsidRPr="00E61245">
              <w:rPr>
                <w:rFonts w:ascii="Cambria" w:hAnsi="Cambria"/>
                <w:spacing w:val="1"/>
                <w:sz w:val="20"/>
                <w:szCs w:val="20"/>
              </w:rPr>
              <w:t xml:space="preserve"> </w:t>
            </w:r>
            <w:r w:rsidRPr="00E61245">
              <w:rPr>
                <w:rFonts w:ascii="Cambria" w:hAnsi="Cambria"/>
                <w:sz w:val="20"/>
                <w:szCs w:val="20"/>
              </w:rPr>
              <w:t>de</w:t>
            </w:r>
            <w:r w:rsidRPr="00E61245">
              <w:rPr>
                <w:rFonts w:ascii="Cambria" w:hAnsi="Cambria"/>
                <w:spacing w:val="1"/>
                <w:sz w:val="20"/>
                <w:szCs w:val="20"/>
              </w:rPr>
              <w:t xml:space="preserve"> </w:t>
            </w:r>
            <w:r w:rsidRPr="00E61245">
              <w:rPr>
                <w:rFonts w:ascii="Cambria" w:hAnsi="Cambria"/>
                <w:sz w:val="20"/>
                <w:szCs w:val="20"/>
              </w:rPr>
              <w:t xml:space="preserve">specialitate, din </w:t>
            </w:r>
            <w:r w:rsidRPr="00E61245">
              <w:rPr>
                <w:rFonts w:ascii="Cambria" w:hAnsi="Cambria"/>
                <w:spacing w:val="-57"/>
                <w:sz w:val="20"/>
                <w:szCs w:val="20"/>
              </w:rPr>
              <w:t xml:space="preserve">   </w:t>
            </w:r>
            <w:r w:rsidRPr="00E61245">
              <w:rPr>
                <w:rFonts w:ascii="Cambria" w:hAnsi="Cambria"/>
                <w:sz w:val="20"/>
                <w:szCs w:val="20"/>
              </w:rPr>
              <w:t>perspectivele:</w:t>
            </w:r>
            <w:r w:rsidRPr="00E61245">
              <w:rPr>
                <w:rFonts w:ascii="Cambria" w:hAnsi="Cambria"/>
                <w:spacing w:val="1"/>
                <w:sz w:val="20"/>
                <w:szCs w:val="20"/>
              </w:rPr>
              <w:t xml:space="preserve"> </w:t>
            </w:r>
            <w:r w:rsidRPr="00E61245">
              <w:rPr>
                <w:rFonts w:ascii="Cambria" w:hAnsi="Cambria"/>
                <w:sz w:val="20"/>
                <w:szCs w:val="20"/>
              </w:rPr>
              <w:t>problematică,</w:t>
            </w:r>
            <w:r w:rsidRPr="00E61245">
              <w:rPr>
                <w:rFonts w:ascii="Cambria" w:hAnsi="Cambria"/>
                <w:spacing w:val="1"/>
                <w:sz w:val="20"/>
                <w:szCs w:val="20"/>
              </w:rPr>
              <w:t xml:space="preserve"> </w:t>
            </w:r>
            <w:r w:rsidRPr="00E61245">
              <w:rPr>
                <w:rFonts w:ascii="Cambria" w:hAnsi="Cambria"/>
                <w:sz w:val="20"/>
                <w:szCs w:val="20"/>
              </w:rPr>
              <w:t>titlu,</w:t>
            </w:r>
            <w:r w:rsidRPr="00E61245">
              <w:rPr>
                <w:rFonts w:ascii="Cambria" w:hAnsi="Cambria"/>
                <w:spacing w:val="1"/>
                <w:sz w:val="20"/>
                <w:szCs w:val="20"/>
              </w:rPr>
              <w:t xml:space="preserve"> </w:t>
            </w:r>
            <w:r w:rsidRPr="00E61245">
              <w:rPr>
                <w:rFonts w:ascii="Cambria" w:hAnsi="Cambria"/>
                <w:sz w:val="20"/>
                <w:szCs w:val="20"/>
              </w:rPr>
              <w:t>structură,</w:t>
            </w:r>
            <w:r w:rsidRPr="00E61245">
              <w:rPr>
                <w:rFonts w:ascii="Cambria" w:hAnsi="Cambria"/>
                <w:spacing w:val="-57"/>
                <w:sz w:val="20"/>
                <w:szCs w:val="20"/>
              </w:rPr>
              <w:t xml:space="preserve"> </w:t>
            </w:r>
            <w:r w:rsidRPr="00E61245">
              <w:rPr>
                <w:rFonts w:ascii="Cambria" w:hAnsi="Cambria"/>
                <w:sz w:val="20"/>
                <w:szCs w:val="20"/>
              </w:rPr>
              <w:t>ipotezele</w:t>
            </w:r>
            <w:r w:rsidRPr="00E61245">
              <w:rPr>
                <w:rFonts w:ascii="Cambria" w:hAnsi="Cambria"/>
                <w:spacing w:val="1"/>
                <w:sz w:val="20"/>
                <w:szCs w:val="20"/>
              </w:rPr>
              <w:t xml:space="preserve"> </w:t>
            </w:r>
            <w:r w:rsidRPr="00E61245">
              <w:rPr>
                <w:rFonts w:ascii="Cambria" w:hAnsi="Cambria"/>
                <w:sz w:val="20"/>
                <w:szCs w:val="20"/>
              </w:rPr>
              <w:t>cercetării,</w:t>
            </w:r>
            <w:r w:rsidRPr="00E61245">
              <w:rPr>
                <w:rFonts w:ascii="Cambria" w:hAnsi="Cambria"/>
                <w:spacing w:val="1"/>
                <w:sz w:val="20"/>
                <w:szCs w:val="20"/>
              </w:rPr>
              <w:t xml:space="preserve"> </w:t>
            </w:r>
            <w:r w:rsidRPr="00E61245">
              <w:rPr>
                <w:rFonts w:ascii="Cambria" w:hAnsi="Cambria"/>
                <w:sz w:val="20"/>
                <w:szCs w:val="20"/>
              </w:rPr>
              <w:t>metodologia</w:t>
            </w:r>
            <w:r w:rsidRPr="00E61245">
              <w:rPr>
                <w:rFonts w:ascii="Cambria" w:hAnsi="Cambria"/>
                <w:spacing w:val="1"/>
                <w:sz w:val="20"/>
                <w:szCs w:val="20"/>
              </w:rPr>
              <w:t xml:space="preserve"> </w:t>
            </w:r>
            <w:r w:rsidRPr="00E61245">
              <w:rPr>
                <w:rFonts w:ascii="Cambria" w:hAnsi="Cambria"/>
                <w:sz w:val="20"/>
                <w:szCs w:val="20"/>
              </w:rPr>
              <w:t>cercetării,</w:t>
            </w:r>
            <w:r w:rsidRPr="00E61245">
              <w:rPr>
                <w:rFonts w:ascii="Cambria" w:hAnsi="Cambria"/>
                <w:spacing w:val="1"/>
                <w:sz w:val="20"/>
                <w:szCs w:val="20"/>
              </w:rPr>
              <w:t xml:space="preserve"> </w:t>
            </w:r>
            <w:r w:rsidRPr="00E61245">
              <w:rPr>
                <w:rFonts w:ascii="Cambria" w:hAnsi="Cambria"/>
                <w:sz w:val="20"/>
                <w:szCs w:val="20"/>
              </w:rPr>
              <w:t>instrumentele de cercetare, conlucrarea dintre</w:t>
            </w:r>
            <w:r w:rsidRPr="00E61245">
              <w:rPr>
                <w:rFonts w:ascii="Cambria" w:hAnsi="Cambria"/>
                <w:spacing w:val="1"/>
                <w:sz w:val="20"/>
                <w:szCs w:val="20"/>
              </w:rPr>
              <w:t xml:space="preserve"> </w:t>
            </w:r>
            <w:r w:rsidRPr="00E61245">
              <w:rPr>
                <w:rFonts w:ascii="Cambria" w:hAnsi="Cambria"/>
                <w:sz w:val="20"/>
                <w:szCs w:val="20"/>
              </w:rPr>
              <w:t>paradigma</w:t>
            </w:r>
            <w:r w:rsidRPr="00E61245">
              <w:rPr>
                <w:rFonts w:ascii="Cambria" w:hAnsi="Cambria"/>
                <w:spacing w:val="1"/>
                <w:sz w:val="20"/>
                <w:szCs w:val="20"/>
              </w:rPr>
              <w:t xml:space="preserve"> </w:t>
            </w:r>
            <w:r w:rsidRPr="00E61245">
              <w:rPr>
                <w:rFonts w:ascii="Cambria" w:hAnsi="Cambria"/>
                <w:sz w:val="20"/>
                <w:szCs w:val="20"/>
              </w:rPr>
              <w:t>calitativă</w:t>
            </w:r>
            <w:r w:rsidRPr="00E61245">
              <w:rPr>
                <w:rFonts w:ascii="Cambria" w:hAnsi="Cambria"/>
                <w:spacing w:val="1"/>
                <w:sz w:val="20"/>
                <w:szCs w:val="20"/>
              </w:rPr>
              <w:t xml:space="preserve"> </w:t>
            </w:r>
            <w:proofErr w:type="spellStart"/>
            <w:r w:rsidRPr="00E61245">
              <w:rPr>
                <w:rFonts w:ascii="Cambria" w:hAnsi="Cambria"/>
                <w:sz w:val="20"/>
                <w:szCs w:val="20"/>
              </w:rPr>
              <w:t>şi</w:t>
            </w:r>
            <w:proofErr w:type="spellEnd"/>
            <w:r w:rsidRPr="00E61245">
              <w:rPr>
                <w:rFonts w:ascii="Cambria" w:hAnsi="Cambria"/>
                <w:spacing w:val="1"/>
                <w:sz w:val="20"/>
                <w:szCs w:val="20"/>
              </w:rPr>
              <w:t xml:space="preserve"> </w:t>
            </w:r>
            <w:r w:rsidRPr="00E61245">
              <w:rPr>
                <w:rFonts w:ascii="Cambria" w:hAnsi="Cambria"/>
                <w:sz w:val="20"/>
                <w:szCs w:val="20"/>
              </w:rPr>
              <w:t>cea</w:t>
            </w:r>
            <w:r w:rsidRPr="00E61245">
              <w:rPr>
                <w:rFonts w:ascii="Cambria" w:hAnsi="Cambria"/>
                <w:spacing w:val="1"/>
                <w:sz w:val="20"/>
                <w:szCs w:val="20"/>
              </w:rPr>
              <w:t xml:space="preserve"> </w:t>
            </w:r>
            <w:r w:rsidRPr="00E61245">
              <w:rPr>
                <w:rFonts w:ascii="Cambria" w:hAnsi="Cambria"/>
                <w:sz w:val="20"/>
                <w:szCs w:val="20"/>
              </w:rPr>
              <w:t>cantitativă</w:t>
            </w:r>
            <w:r w:rsidRPr="00E61245">
              <w:rPr>
                <w:rFonts w:ascii="Cambria" w:hAnsi="Cambria"/>
                <w:spacing w:val="1"/>
                <w:sz w:val="20"/>
                <w:szCs w:val="20"/>
              </w:rPr>
              <w:t xml:space="preserve"> </w:t>
            </w:r>
            <w:r w:rsidRPr="00E61245">
              <w:rPr>
                <w:rFonts w:ascii="Cambria" w:hAnsi="Cambria"/>
                <w:sz w:val="20"/>
                <w:szCs w:val="20"/>
              </w:rPr>
              <w:lastRenderedPageBreak/>
              <w:t>de</w:t>
            </w:r>
            <w:r w:rsidRPr="00E61245">
              <w:rPr>
                <w:rFonts w:ascii="Cambria" w:hAnsi="Cambria"/>
                <w:spacing w:val="1"/>
                <w:sz w:val="20"/>
                <w:szCs w:val="20"/>
              </w:rPr>
              <w:t xml:space="preserve"> </w:t>
            </w:r>
            <w:r w:rsidRPr="00E61245">
              <w:rPr>
                <w:rFonts w:ascii="Cambria" w:hAnsi="Cambria"/>
                <w:sz w:val="20"/>
                <w:szCs w:val="20"/>
              </w:rPr>
              <w:t>cercetare,</w:t>
            </w:r>
            <w:r w:rsidRPr="00E61245">
              <w:rPr>
                <w:rFonts w:ascii="Cambria" w:hAnsi="Cambria"/>
                <w:spacing w:val="-1"/>
                <w:sz w:val="20"/>
                <w:szCs w:val="20"/>
              </w:rPr>
              <w:t xml:space="preserve"> </w:t>
            </w:r>
            <w:r w:rsidRPr="00E61245">
              <w:rPr>
                <w:rFonts w:ascii="Cambria" w:hAnsi="Cambria"/>
                <w:sz w:val="20"/>
                <w:szCs w:val="20"/>
              </w:rPr>
              <w:t>etica cercetării, valoarea</w:t>
            </w:r>
            <w:r w:rsidRPr="00E61245">
              <w:rPr>
                <w:rFonts w:ascii="Cambria" w:hAnsi="Cambria"/>
                <w:spacing w:val="-3"/>
                <w:sz w:val="20"/>
                <w:szCs w:val="20"/>
              </w:rPr>
              <w:t xml:space="preserve"> </w:t>
            </w:r>
            <w:r w:rsidRPr="00E61245">
              <w:rPr>
                <w:rFonts w:ascii="Cambria" w:hAnsi="Cambria"/>
                <w:sz w:val="20"/>
                <w:szCs w:val="20"/>
              </w:rPr>
              <w:t>adăugată.</w:t>
            </w:r>
          </w:p>
        </w:tc>
        <w:tc>
          <w:tcPr>
            <w:tcW w:w="1339" w:type="dxa"/>
          </w:tcPr>
          <w:p w14:paraId="7CA47E08" w14:textId="7E34B23F" w:rsidR="00B42E53" w:rsidRPr="00972DAD" w:rsidRDefault="00F00DAF" w:rsidP="000278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sz w:val="20"/>
                <w:szCs w:val="24"/>
              </w:rPr>
            </w:pPr>
            <w:r>
              <w:rPr>
                <w:rFonts w:ascii="Cambria" w:hAnsi="Cambria" w:cs="Times New Roman"/>
                <w:sz w:val="20"/>
                <w:szCs w:val="24"/>
              </w:rPr>
              <w:lastRenderedPageBreak/>
              <w:t xml:space="preserve">S5/ </w:t>
            </w:r>
            <w:r w:rsidR="00266D95">
              <w:rPr>
                <w:rFonts w:ascii="Cambria" w:hAnsi="Cambria" w:cs="Times New Roman"/>
                <w:sz w:val="20"/>
                <w:szCs w:val="24"/>
              </w:rPr>
              <w:t>5</w:t>
            </w:r>
            <w:r w:rsidR="00703D98">
              <w:rPr>
                <w:rFonts w:ascii="Cambria" w:hAnsi="Cambria" w:cs="Times New Roman"/>
                <w:sz w:val="20"/>
                <w:szCs w:val="24"/>
              </w:rPr>
              <w:t xml:space="preserve"> </w:t>
            </w:r>
            <w:r>
              <w:rPr>
                <w:rFonts w:ascii="Cambria" w:hAnsi="Cambria" w:cs="Times New Roman"/>
                <w:sz w:val="20"/>
                <w:szCs w:val="24"/>
              </w:rPr>
              <w:t>ore</w:t>
            </w:r>
          </w:p>
        </w:tc>
        <w:tc>
          <w:tcPr>
            <w:tcW w:w="1354" w:type="dxa"/>
          </w:tcPr>
          <w:p w14:paraId="4D83E1A8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22" w:type="dxa"/>
          </w:tcPr>
          <w:p w14:paraId="5774C179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472" w:type="dxa"/>
          </w:tcPr>
          <w:p w14:paraId="352F17D3" w14:textId="61A73266" w:rsidR="00B42E53" w:rsidRPr="00972DAD" w:rsidRDefault="00F00DAF" w:rsidP="00F00D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sz w:val="20"/>
                <w:szCs w:val="24"/>
              </w:rPr>
            </w:pPr>
            <w:r>
              <w:rPr>
                <w:rFonts w:ascii="Cambria" w:hAnsi="Cambria" w:cs="Times New Roman"/>
                <w:sz w:val="20"/>
                <w:szCs w:val="24"/>
              </w:rPr>
              <w:t>S5</w:t>
            </w:r>
          </w:p>
        </w:tc>
        <w:tc>
          <w:tcPr>
            <w:tcW w:w="2126" w:type="dxa"/>
          </w:tcPr>
          <w:p w14:paraId="6AB1BD76" w14:textId="18B35CD3" w:rsidR="00B42E53" w:rsidRPr="00266D95" w:rsidRDefault="00F00DAF" w:rsidP="00C173DD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Times New Roman"/>
                <w:sz w:val="20"/>
                <w:szCs w:val="20"/>
              </w:rPr>
            </w:pPr>
            <w:proofErr w:type="spellStart"/>
            <w:r w:rsidRPr="00266D95">
              <w:rPr>
                <w:rFonts w:asciiTheme="minorHAnsi" w:hAnsiTheme="minorHAnsi"/>
                <w:sz w:val="20"/>
                <w:szCs w:val="20"/>
                <w:lang w:val="fr-FR"/>
              </w:rPr>
              <w:t>Evaluare</w:t>
            </w:r>
            <w:proofErr w:type="spellEnd"/>
            <w:r w:rsidRPr="00266D95">
              <w:rPr>
                <w:rFonts w:asciiTheme="minorHAnsi" w:hAnsiTheme="minorHAnsi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266D95">
              <w:rPr>
                <w:rFonts w:asciiTheme="minorHAnsi" w:hAnsiTheme="minorHAnsi"/>
                <w:sz w:val="20"/>
                <w:szCs w:val="20"/>
                <w:lang w:val="fr-FR"/>
              </w:rPr>
              <w:t>temă</w:t>
            </w:r>
            <w:proofErr w:type="spellEnd"/>
            <w:r w:rsidRPr="00266D95">
              <w:rPr>
                <w:rFonts w:asciiTheme="minorHAnsi" w:hAnsiTheme="minorHAnsi"/>
                <w:sz w:val="20"/>
                <w:szCs w:val="20"/>
                <w:lang w:val="fr-FR"/>
              </w:rPr>
              <w:t xml:space="preserve"> de control nr. 1</w:t>
            </w:r>
          </w:p>
        </w:tc>
      </w:tr>
      <w:tr w:rsidR="00B42E53" w:rsidRPr="00972DAD" w14:paraId="71464E3F" w14:textId="77777777" w:rsidTr="00F00DAF">
        <w:tc>
          <w:tcPr>
            <w:tcW w:w="720" w:type="dxa"/>
            <w:vMerge/>
          </w:tcPr>
          <w:p w14:paraId="00BC04F4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b/>
                <w:bCs/>
                <w:color w:val="000000"/>
                <w:sz w:val="20"/>
                <w:szCs w:val="24"/>
              </w:rPr>
            </w:pPr>
          </w:p>
        </w:tc>
        <w:tc>
          <w:tcPr>
            <w:tcW w:w="713" w:type="dxa"/>
          </w:tcPr>
          <w:p w14:paraId="4816B173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6</w:t>
            </w:r>
          </w:p>
        </w:tc>
        <w:tc>
          <w:tcPr>
            <w:tcW w:w="1447" w:type="dxa"/>
          </w:tcPr>
          <w:p w14:paraId="29A25415" w14:textId="1EB7FB6B" w:rsidR="00B42E53" w:rsidRPr="00972DAD" w:rsidRDefault="00703D98" w:rsidP="00703D98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Times New Roman"/>
                <w:sz w:val="20"/>
                <w:szCs w:val="24"/>
              </w:rPr>
            </w:pPr>
            <w:r w:rsidRPr="00E61245">
              <w:rPr>
                <w:rFonts w:ascii="Cambria" w:hAnsi="Cambria"/>
                <w:sz w:val="20"/>
                <w:szCs w:val="20"/>
              </w:rPr>
              <w:t>Se</w:t>
            </w:r>
            <w:r w:rsidRPr="00E61245">
              <w:rPr>
                <w:rFonts w:ascii="Cambria" w:hAnsi="Cambria"/>
                <w:spacing w:val="-2"/>
                <w:sz w:val="20"/>
                <w:szCs w:val="20"/>
              </w:rPr>
              <w:t xml:space="preserve"> </w:t>
            </w:r>
            <w:r w:rsidRPr="00E61245">
              <w:rPr>
                <w:rFonts w:ascii="Cambria" w:hAnsi="Cambria"/>
                <w:sz w:val="20"/>
                <w:szCs w:val="20"/>
              </w:rPr>
              <w:t>discută</w:t>
            </w:r>
            <w:r w:rsidRPr="00E61245">
              <w:rPr>
                <w:rFonts w:ascii="Cambria" w:hAnsi="Cambria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Cambria" w:hAnsi="Cambria"/>
                <w:spacing w:val="-1"/>
                <w:sz w:val="20"/>
                <w:szCs w:val="20"/>
              </w:rPr>
              <w:t>M</w:t>
            </w:r>
            <w:r w:rsidRPr="00E61245">
              <w:rPr>
                <w:rFonts w:ascii="Cambria" w:hAnsi="Cambria"/>
                <w:sz w:val="20"/>
                <w:szCs w:val="20"/>
              </w:rPr>
              <w:t>odulele</w:t>
            </w:r>
            <w:r w:rsidRPr="00E61245">
              <w:rPr>
                <w:rFonts w:ascii="Cambria" w:hAnsi="Cambria"/>
                <w:spacing w:val="-2"/>
                <w:sz w:val="20"/>
                <w:szCs w:val="20"/>
              </w:rPr>
              <w:t xml:space="preserve"> </w:t>
            </w:r>
            <w:r w:rsidRPr="00E61245">
              <w:rPr>
                <w:rFonts w:ascii="Cambria" w:hAnsi="Cambria"/>
                <w:sz w:val="20"/>
                <w:szCs w:val="20"/>
              </w:rPr>
              <w:t>5-</w:t>
            </w:r>
            <w:r>
              <w:rPr>
                <w:rFonts w:ascii="Cambria" w:hAnsi="Cambria"/>
                <w:sz w:val="20"/>
                <w:szCs w:val="20"/>
              </w:rPr>
              <w:t>7</w:t>
            </w:r>
            <w:r w:rsidRPr="00E61245">
              <w:rPr>
                <w:rFonts w:ascii="Cambria" w:hAnsi="Cambria"/>
                <w:spacing w:val="2"/>
                <w:sz w:val="20"/>
                <w:szCs w:val="20"/>
              </w:rPr>
              <w:t xml:space="preserve"> </w:t>
            </w:r>
            <w:r w:rsidRPr="00E61245">
              <w:rPr>
                <w:rFonts w:ascii="Cambria" w:hAnsi="Cambria"/>
                <w:sz w:val="20"/>
                <w:szCs w:val="20"/>
              </w:rPr>
              <w:t>din suportul</w:t>
            </w:r>
            <w:r w:rsidRPr="00E61245">
              <w:rPr>
                <w:rFonts w:ascii="Cambria" w:hAnsi="Cambria"/>
                <w:spacing w:val="-1"/>
                <w:sz w:val="20"/>
                <w:szCs w:val="20"/>
              </w:rPr>
              <w:t xml:space="preserve"> </w:t>
            </w:r>
            <w:r w:rsidRPr="00E61245">
              <w:rPr>
                <w:rFonts w:ascii="Cambria" w:hAnsi="Cambria"/>
                <w:sz w:val="20"/>
                <w:szCs w:val="20"/>
              </w:rPr>
              <w:t>de curs.</w:t>
            </w:r>
          </w:p>
        </w:tc>
        <w:tc>
          <w:tcPr>
            <w:tcW w:w="1022" w:type="dxa"/>
          </w:tcPr>
          <w:p w14:paraId="53807D9F" w14:textId="06A55174" w:rsidR="00B42E53" w:rsidRPr="00972DAD" w:rsidRDefault="00703D98" w:rsidP="00703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sz w:val="20"/>
                <w:szCs w:val="24"/>
              </w:rPr>
            </w:pPr>
            <w:r>
              <w:rPr>
                <w:rFonts w:ascii="Cambria" w:hAnsi="Cambria" w:cs="Times New Roman"/>
                <w:sz w:val="20"/>
                <w:szCs w:val="24"/>
              </w:rPr>
              <w:t>2</w:t>
            </w:r>
          </w:p>
        </w:tc>
        <w:tc>
          <w:tcPr>
            <w:tcW w:w="2470" w:type="dxa"/>
          </w:tcPr>
          <w:p w14:paraId="03602E5B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339" w:type="dxa"/>
          </w:tcPr>
          <w:p w14:paraId="1BDF1AA0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354" w:type="dxa"/>
          </w:tcPr>
          <w:p w14:paraId="590D1D20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22" w:type="dxa"/>
          </w:tcPr>
          <w:p w14:paraId="67234CE2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472" w:type="dxa"/>
          </w:tcPr>
          <w:p w14:paraId="50496865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126" w:type="dxa"/>
          </w:tcPr>
          <w:p w14:paraId="2B36D2EB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</w:tr>
      <w:tr w:rsidR="00B42E53" w:rsidRPr="00972DAD" w14:paraId="46DF3FCE" w14:textId="77777777" w:rsidTr="00F00DAF">
        <w:tc>
          <w:tcPr>
            <w:tcW w:w="720" w:type="dxa"/>
            <w:vMerge/>
          </w:tcPr>
          <w:p w14:paraId="3134AEAA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b/>
                <w:bCs/>
                <w:color w:val="000000"/>
                <w:sz w:val="20"/>
                <w:szCs w:val="24"/>
              </w:rPr>
            </w:pPr>
          </w:p>
        </w:tc>
        <w:tc>
          <w:tcPr>
            <w:tcW w:w="713" w:type="dxa"/>
          </w:tcPr>
          <w:p w14:paraId="4D1D7943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7</w:t>
            </w:r>
          </w:p>
        </w:tc>
        <w:tc>
          <w:tcPr>
            <w:tcW w:w="1447" w:type="dxa"/>
          </w:tcPr>
          <w:p w14:paraId="7EC1E072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022" w:type="dxa"/>
          </w:tcPr>
          <w:p w14:paraId="6ECC5ED6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470" w:type="dxa"/>
          </w:tcPr>
          <w:p w14:paraId="315F2776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339" w:type="dxa"/>
          </w:tcPr>
          <w:p w14:paraId="2A79AD1D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354" w:type="dxa"/>
          </w:tcPr>
          <w:p w14:paraId="18F303CF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22" w:type="dxa"/>
          </w:tcPr>
          <w:p w14:paraId="3DE5E09C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472" w:type="dxa"/>
          </w:tcPr>
          <w:p w14:paraId="36E6944B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126" w:type="dxa"/>
          </w:tcPr>
          <w:p w14:paraId="46D3CFFF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</w:tr>
      <w:tr w:rsidR="00B42E53" w:rsidRPr="00972DAD" w14:paraId="6DA89599" w14:textId="77777777" w:rsidTr="00F00DAF">
        <w:tc>
          <w:tcPr>
            <w:tcW w:w="720" w:type="dxa"/>
            <w:vMerge/>
          </w:tcPr>
          <w:p w14:paraId="7D9F9753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b/>
                <w:bCs/>
                <w:color w:val="000000"/>
                <w:sz w:val="20"/>
                <w:szCs w:val="24"/>
              </w:rPr>
            </w:pPr>
          </w:p>
        </w:tc>
        <w:tc>
          <w:tcPr>
            <w:tcW w:w="713" w:type="dxa"/>
          </w:tcPr>
          <w:p w14:paraId="6E7D5505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8</w:t>
            </w:r>
          </w:p>
        </w:tc>
        <w:tc>
          <w:tcPr>
            <w:tcW w:w="1447" w:type="dxa"/>
          </w:tcPr>
          <w:p w14:paraId="5933830C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022" w:type="dxa"/>
          </w:tcPr>
          <w:p w14:paraId="2837424C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470" w:type="dxa"/>
          </w:tcPr>
          <w:p w14:paraId="6AF71667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339" w:type="dxa"/>
          </w:tcPr>
          <w:p w14:paraId="2423617C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354" w:type="dxa"/>
          </w:tcPr>
          <w:p w14:paraId="7C5F9375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22" w:type="dxa"/>
          </w:tcPr>
          <w:p w14:paraId="79A8DF4B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472" w:type="dxa"/>
          </w:tcPr>
          <w:p w14:paraId="5E8B40BF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126" w:type="dxa"/>
          </w:tcPr>
          <w:p w14:paraId="1F3FCD02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</w:tr>
      <w:tr w:rsidR="00B42E53" w:rsidRPr="00972DAD" w14:paraId="0BF31997" w14:textId="77777777" w:rsidTr="00F00DAF">
        <w:tc>
          <w:tcPr>
            <w:tcW w:w="720" w:type="dxa"/>
            <w:vMerge/>
          </w:tcPr>
          <w:p w14:paraId="7780008B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b/>
                <w:bCs/>
                <w:color w:val="000000"/>
                <w:sz w:val="20"/>
                <w:szCs w:val="24"/>
              </w:rPr>
            </w:pPr>
          </w:p>
        </w:tc>
        <w:tc>
          <w:tcPr>
            <w:tcW w:w="713" w:type="dxa"/>
          </w:tcPr>
          <w:p w14:paraId="04A1DF58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9</w:t>
            </w:r>
          </w:p>
        </w:tc>
        <w:tc>
          <w:tcPr>
            <w:tcW w:w="1447" w:type="dxa"/>
          </w:tcPr>
          <w:p w14:paraId="5101D669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022" w:type="dxa"/>
          </w:tcPr>
          <w:p w14:paraId="4E8B50C3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470" w:type="dxa"/>
          </w:tcPr>
          <w:p w14:paraId="3ED70DA8" w14:textId="351B1C2B" w:rsidR="00703D98" w:rsidRDefault="00703D98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Tema de control nr. 2</w:t>
            </w:r>
          </w:p>
          <w:p w14:paraId="51A621C7" w14:textId="7A865AC9" w:rsidR="00B42E53" w:rsidRPr="00972DAD" w:rsidRDefault="00703D98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 w:rsidRPr="00E61245">
              <w:rPr>
                <w:rFonts w:ascii="Cambria" w:hAnsi="Cambria"/>
                <w:sz w:val="20"/>
                <w:szCs w:val="20"/>
              </w:rPr>
              <w:t>Identificați noi direcții de cercetare pentru studiul supus analizei. Creionați noul proiect de cercetare având în vedere structura dată.</w:t>
            </w:r>
          </w:p>
        </w:tc>
        <w:tc>
          <w:tcPr>
            <w:tcW w:w="1339" w:type="dxa"/>
          </w:tcPr>
          <w:p w14:paraId="6D6AC06F" w14:textId="15C0FC58" w:rsidR="00B42E53" w:rsidRPr="00972DAD" w:rsidRDefault="00703D98" w:rsidP="000278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sz w:val="20"/>
                <w:szCs w:val="24"/>
              </w:rPr>
            </w:pPr>
            <w:r>
              <w:rPr>
                <w:rFonts w:ascii="Cambria" w:hAnsi="Cambria" w:cs="Times New Roman"/>
                <w:sz w:val="20"/>
                <w:szCs w:val="24"/>
              </w:rPr>
              <w:t xml:space="preserve">S9/ </w:t>
            </w:r>
            <w:r w:rsidR="00266D95">
              <w:rPr>
                <w:rFonts w:ascii="Cambria" w:hAnsi="Cambria" w:cs="Times New Roman"/>
                <w:sz w:val="20"/>
                <w:szCs w:val="24"/>
              </w:rPr>
              <w:t>5</w:t>
            </w:r>
            <w:r>
              <w:rPr>
                <w:rFonts w:ascii="Cambria" w:hAnsi="Cambria" w:cs="Times New Roman"/>
                <w:sz w:val="20"/>
                <w:szCs w:val="24"/>
              </w:rPr>
              <w:t xml:space="preserve"> ore</w:t>
            </w:r>
          </w:p>
        </w:tc>
        <w:tc>
          <w:tcPr>
            <w:tcW w:w="1354" w:type="dxa"/>
          </w:tcPr>
          <w:p w14:paraId="336546CE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22" w:type="dxa"/>
          </w:tcPr>
          <w:p w14:paraId="4F5A16A4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472" w:type="dxa"/>
          </w:tcPr>
          <w:p w14:paraId="4E236832" w14:textId="46F9329A" w:rsidR="00B42E53" w:rsidRPr="00972DAD" w:rsidRDefault="00703D98" w:rsidP="00703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sz w:val="20"/>
                <w:szCs w:val="24"/>
              </w:rPr>
            </w:pPr>
            <w:r>
              <w:rPr>
                <w:rFonts w:ascii="Cambria" w:hAnsi="Cambria" w:cs="Times New Roman"/>
                <w:sz w:val="20"/>
                <w:szCs w:val="24"/>
              </w:rPr>
              <w:t>S9</w:t>
            </w:r>
          </w:p>
        </w:tc>
        <w:tc>
          <w:tcPr>
            <w:tcW w:w="2126" w:type="dxa"/>
          </w:tcPr>
          <w:p w14:paraId="3F611F1B" w14:textId="50CF8AF9" w:rsidR="00B42E53" w:rsidRPr="00266D95" w:rsidRDefault="00703D98" w:rsidP="00C173DD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Times New Roman"/>
                <w:sz w:val="20"/>
                <w:szCs w:val="24"/>
              </w:rPr>
            </w:pPr>
            <w:proofErr w:type="spellStart"/>
            <w:r w:rsidRPr="00266D95">
              <w:rPr>
                <w:rFonts w:asciiTheme="minorHAnsi" w:hAnsiTheme="minorHAnsi"/>
                <w:sz w:val="20"/>
                <w:szCs w:val="20"/>
                <w:lang w:val="fr-FR"/>
              </w:rPr>
              <w:t>Evaluare</w:t>
            </w:r>
            <w:proofErr w:type="spellEnd"/>
            <w:r w:rsidRPr="00266D95">
              <w:rPr>
                <w:rFonts w:asciiTheme="minorHAnsi" w:hAnsiTheme="minorHAnsi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266D95">
              <w:rPr>
                <w:rFonts w:asciiTheme="minorHAnsi" w:hAnsiTheme="minorHAnsi"/>
                <w:sz w:val="20"/>
                <w:szCs w:val="20"/>
                <w:lang w:val="fr-FR"/>
              </w:rPr>
              <w:t>temă</w:t>
            </w:r>
            <w:proofErr w:type="spellEnd"/>
            <w:r w:rsidRPr="00266D95">
              <w:rPr>
                <w:rFonts w:asciiTheme="minorHAnsi" w:hAnsiTheme="minorHAnsi"/>
                <w:sz w:val="20"/>
                <w:szCs w:val="20"/>
                <w:lang w:val="fr-FR"/>
              </w:rPr>
              <w:t xml:space="preserve"> de control nr. 2</w:t>
            </w:r>
          </w:p>
        </w:tc>
      </w:tr>
      <w:tr w:rsidR="00B42E53" w:rsidRPr="00972DAD" w14:paraId="5F95A6D9" w14:textId="77777777" w:rsidTr="00F00DAF">
        <w:tc>
          <w:tcPr>
            <w:tcW w:w="720" w:type="dxa"/>
            <w:vMerge/>
          </w:tcPr>
          <w:p w14:paraId="082973FA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b/>
                <w:bCs/>
                <w:color w:val="000000"/>
                <w:sz w:val="20"/>
                <w:szCs w:val="24"/>
              </w:rPr>
            </w:pPr>
          </w:p>
        </w:tc>
        <w:tc>
          <w:tcPr>
            <w:tcW w:w="713" w:type="dxa"/>
          </w:tcPr>
          <w:p w14:paraId="3952E130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10</w:t>
            </w:r>
          </w:p>
        </w:tc>
        <w:tc>
          <w:tcPr>
            <w:tcW w:w="1447" w:type="dxa"/>
          </w:tcPr>
          <w:p w14:paraId="3B95BE16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022" w:type="dxa"/>
          </w:tcPr>
          <w:p w14:paraId="7AAA2F0D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470" w:type="dxa"/>
          </w:tcPr>
          <w:p w14:paraId="6DDBF67D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339" w:type="dxa"/>
          </w:tcPr>
          <w:p w14:paraId="2A8C017D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354" w:type="dxa"/>
          </w:tcPr>
          <w:p w14:paraId="5821D76C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22" w:type="dxa"/>
          </w:tcPr>
          <w:p w14:paraId="25524139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472" w:type="dxa"/>
          </w:tcPr>
          <w:p w14:paraId="5F9CEC44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126" w:type="dxa"/>
          </w:tcPr>
          <w:p w14:paraId="2220CE43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</w:tr>
      <w:tr w:rsidR="00B42E53" w:rsidRPr="00972DAD" w14:paraId="405DE280" w14:textId="77777777" w:rsidTr="00F00DAF">
        <w:tc>
          <w:tcPr>
            <w:tcW w:w="720" w:type="dxa"/>
            <w:vMerge/>
          </w:tcPr>
          <w:p w14:paraId="0B2EA9C1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b/>
                <w:bCs/>
                <w:color w:val="000000"/>
                <w:sz w:val="20"/>
                <w:szCs w:val="24"/>
              </w:rPr>
            </w:pPr>
          </w:p>
        </w:tc>
        <w:tc>
          <w:tcPr>
            <w:tcW w:w="713" w:type="dxa"/>
          </w:tcPr>
          <w:p w14:paraId="1832F934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11</w:t>
            </w:r>
          </w:p>
        </w:tc>
        <w:tc>
          <w:tcPr>
            <w:tcW w:w="1447" w:type="dxa"/>
          </w:tcPr>
          <w:p w14:paraId="768EFA2F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022" w:type="dxa"/>
          </w:tcPr>
          <w:p w14:paraId="6620C30D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470" w:type="dxa"/>
          </w:tcPr>
          <w:p w14:paraId="11E7ABCF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339" w:type="dxa"/>
          </w:tcPr>
          <w:p w14:paraId="7FB6CEC1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354" w:type="dxa"/>
          </w:tcPr>
          <w:p w14:paraId="2326C8E9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22" w:type="dxa"/>
          </w:tcPr>
          <w:p w14:paraId="21F663CB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472" w:type="dxa"/>
          </w:tcPr>
          <w:p w14:paraId="045F31B9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126" w:type="dxa"/>
          </w:tcPr>
          <w:p w14:paraId="53034AEA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</w:tr>
      <w:tr w:rsidR="00B42E53" w:rsidRPr="00972DAD" w14:paraId="55792247" w14:textId="77777777" w:rsidTr="00F00DAF">
        <w:tc>
          <w:tcPr>
            <w:tcW w:w="720" w:type="dxa"/>
            <w:vMerge/>
          </w:tcPr>
          <w:p w14:paraId="6CC72D20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b/>
                <w:bCs/>
                <w:color w:val="000000"/>
                <w:sz w:val="20"/>
                <w:szCs w:val="24"/>
              </w:rPr>
            </w:pPr>
          </w:p>
        </w:tc>
        <w:tc>
          <w:tcPr>
            <w:tcW w:w="713" w:type="dxa"/>
          </w:tcPr>
          <w:p w14:paraId="301B22A8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12</w:t>
            </w:r>
          </w:p>
        </w:tc>
        <w:tc>
          <w:tcPr>
            <w:tcW w:w="1447" w:type="dxa"/>
          </w:tcPr>
          <w:p w14:paraId="1C0D4E97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022" w:type="dxa"/>
          </w:tcPr>
          <w:p w14:paraId="458CBC3D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470" w:type="dxa"/>
          </w:tcPr>
          <w:p w14:paraId="431E51A4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339" w:type="dxa"/>
          </w:tcPr>
          <w:p w14:paraId="7D2EE67A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354" w:type="dxa"/>
          </w:tcPr>
          <w:p w14:paraId="0B4CD7BA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22" w:type="dxa"/>
          </w:tcPr>
          <w:p w14:paraId="1DFCA25C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472" w:type="dxa"/>
          </w:tcPr>
          <w:p w14:paraId="7FED6834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126" w:type="dxa"/>
          </w:tcPr>
          <w:p w14:paraId="51C3895A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</w:tr>
      <w:tr w:rsidR="00B42E53" w:rsidRPr="00972DAD" w14:paraId="26757FB5" w14:textId="77777777" w:rsidTr="00F00DAF">
        <w:tc>
          <w:tcPr>
            <w:tcW w:w="720" w:type="dxa"/>
            <w:vMerge/>
          </w:tcPr>
          <w:p w14:paraId="2324DCCE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b/>
                <w:bCs/>
                <w:color w:val="000000"/>
                <w:sz w:val="20"/>
                <w:szCs w:val="24"/>
              </w:rPr>
            </w:pPr>
          </w:p>
        </w:tc>
        <w:tc>
          <w:tcPr>
            <w:tcW w:w="713" w:type="dxa"/>
          </w:tcPr>
          <w:p w14:paraId="58378A99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13</w:t>
            </w:r>
          </w:p>
        </w:tc>
        <w:tc>
          <w:tcPr>
            <w:tcW w:w="1447" w:type="dxa"/>
          </w:tcPr>
          <w:p w14:paraId="65CCFF86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022" w:type="dxa"/>
          </w:tcPr>
          <w:p w14:paraId="04739FC2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470" w:type="dxa"/>
          </w:tcPr>
          <w:p w14:paraId="62C4946A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339" w:type="dxa"/>
          </w:tcPr>
          <w:p w14:paraId="2A7E9687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354" w:type="dxa"/>
          </w:tcPr>
          <w:p w14:paraId="556181B9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22" w:type="dxa"/>
          </w:tcPr>
          <w:p w14:paraId="18BA7764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472" w:type="dxa"/>
          </w:tcPr>
          <w:p w14:paraId="4483015B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126" w:type="dxa"/>
          </w:tcPr>
          <w:p w14:paraId="70D7EB94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</w:tr>
      <w:tr w:rsidR="00B42E53" w:rsidRPr="00972DAD" w14:paraId="5CC4540C" w14:textId="77777777" w:rsidTr="00F00DAF">
        <w:tc>
          <w:tcPr>
            <w:tcW w:w="720" w:type="dxa"/>
            <w:vMerge/>
          </w:tcPr>
          <w:p w14:paraId="04B10ECF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b/>
                <w:bCs/>
                <w:color w:val="000000"/>
                <w:sz w:val="20"/>
                <w:szCs w:val="24"/>
              </w:rPr>
            </w:pPr>
          </w:p>
        </w:tc>
        <w:tc>
          <w:tcPr>
            <w:tcW w:w="713" w:type="dxa"/>
          </w:tcPr>
          <w:p w14:paraId="1791DCB0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14</w:t>
            </w:r>
          </w:p>
        </w:tc>
        <w:tc>
          <w:tcPr>
            <w:tcW w:w="1447" w:type="dxa"/>
          </w:tcPr>
          <w:p w14:paraId="51CC1C56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022" w:type="dxa"/>
          </w:tcPr>
          <w:p w14:paraId="1E67E543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470" w:type="dxa"/>
          </w:tcPr>
          <w:p w14:paraId="12D302E6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339" w:type="dxa"/>
          </w:tcPr>
          <w:p w14:paraId="4422F6F0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354" w:type="dxa"/>
          </w:tcPr>
          <w:p w14:paraId="0C6836AC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22" w:type="dxa"/>
          </w:tcPr>
          <w:p w14:paraId="15062407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472" w:type="dxa"/>
          </w:tcPr>
          <w:p w14:paraId="27A0D538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126" w:type="dxa"/>
          </w:tcPr>
          <w:p w14:paraId="6020936B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</w:tr>
      <w:tr w:rsidR="00B42E53" w:rsidRPr="00972DAD" w14:paraId="2112B81C" w14:textId="77777777" w:rsidTr="00F00DAF">
        <w:tc>
          <w:tcPr>
            <w:tcW w:w="720" w:type="dxa"/>
            <w:vMerge w:val="restart"/>
            <w:textDirection w:val="btLr"/>
          </w:tcPr>
          <w:p w14:paraId="72D94AF0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b/>
                <w:bCs/>
                <w:color w:val="000000"/>
                <w:sz w:val="20"/>
                <w:szCs w:val="24"/>
              </w:rPr>
              <w:t>Sesiune examene</w:t>
            </w:r>
          </w:p>
        </w:tc>
        <w:tc>
          <w:tcPr>
            <w:tcW w:w="713" w:type="dxa"/>
          </w:tcPr>
          <w:p w14:paraId="151CDFB0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1</w:t>
            </w:r>
          </w:p>
        </w:tc>
        <w:tc>
          <w:tcPr>
            <w:tcW w:w="1447" w:type="dxa"/>
          </w:tcPr>
          <w:p w14:paraId="0FBE1837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022" w:type="dxa"/>
          </w:tcPr>
          <w:p w14:paraId="0AB3AF14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470" w:type="dxa"/>
          </w:tcPr>
          <w:p w14:paraId="2A50557A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339" w:type="dxa"/>
          </w:tcPr>
          <w:p w14:paraId="66EC0089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354" w:type="dxa"/>
          </w:tcPr>
          <w:p w14:paraId="06DD7219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22" w:type="dxa"/>
          </w:tcPr>
          <w:p w14:paraId="786ED2E4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472" w:type="dxa"/>
          </w:tcPr>
          <w:p w14:paraId="4E9D5C4E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126" w:type="dxa"/>
          </w:tcPr>
          <w:p w14:paraId="05EAF056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</w:tr>
      <w:tr w:rsidR="00B42E53" w:rsidRPr="00972DAD" w14:paraId="42227B60" w14:textId="77777777" w:rsidTr="00F00DAF">
        <w:tc>
          <w:tcPr>
            <w:tcW w:w="720" w:type="dxa"/>
            <w:vMerge/>
          </w:tcPr>
          <w:p w14:paraId="662DCBBB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b/>
                <w:bCs/>
                <w:color w:val="000000"/>
                <w:sz w:val="20"/>
                <w:szCs w:val="24"/>
              </w:rPr>
            </w:pPr>
          </w:p>
        </w:tc>
        <w:tc>
          <w:tcPr>
            <w:tcW w:w="713" w:type="dxa"/>
          </w:tcPr>
          <w:p w14:paraId="05EDC2AB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2</w:t>
            </w:r>
          </w:p>
        </w:tc>
        <w:tc>
          <w:tcPr>
            <w:tcW w:w="1447" w:type="dxa"/>
          </w:tcPr>
          <w:p w14:paraId="0D51C5A8" w14:textId="1C56EAA6" w:rsidR="00B42E53" w:rsidRPr="00266D95" w:rsidRDefault="00C173DD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  <w:r w:rsidRPr="00266D95">
              <w:rPr>
                <w:rFonts w:asciiTheme="minorHAnsi" w:hAnsiTheme="minorHAnsi"/>
                <w:sz w:val="20"/>
                <w:szCs w:val="20"/>
              </w:rPr>
              <w:t>Iunie 2026</w:t>
            </w:r>
          </w:p>
        </w:tc>
        <w:tc>
          <w:tcPr>
            <w:tcW w:w="1022" w:type="dxa"/>
          </w:tcPr>
          <w:p w14:paraId="151885F7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470" w:type="dxa"/>
          </w:tcPr>
          <w:p w14:paraId="68D81697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339" w:type="dxa"/>
          </w:tcPr>
          <w:p w14:paraId="44E79218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354" w:type="dxa"/>
          </w:tcPr>
          <w:p w14:paraId="02DC8A80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22" w:type="dxa"/>
          </w:tcPr>
          <w:p w14:paraId="61B9F391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472" w:type="dxa"/>
          </w:tcPr>
          <w:p w14:paraId="35C1DBD1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126" w:type="dxa"/>
          </w:tcPr>
          <w:p w14:paraId="691ABF1C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</w:tr>
      <w:tr w:rsidR="00B42E53" w:rsidRPr="00972DAD" w14:paraId="6775FC24" w14:textId="77777777" w:rsidTr="00F00DAF">
        <w:tc>
          <w:tcPr>
            <w:tcW w:w="720" w:type="dxa"/>
            <w:vMerge/>
          </w:tcPr>
          <w:p w14:paraId="3FE3E26C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b/>
                <w:bCs/>
                <w:color w:val="000000"/>
                <w:sz w:val="20"/>
                <w:szCs w:val="24"/>
              </w:rPr>
            </w:pPr>
          </w:p>
        </w:tc>
        <w:tc>
          <w:tcPr>
            <w:tcW w:w="713" w:type="dxa"/>
          </w:tcPr>
          <w:p w14:paraId="24722D31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3</w:t>
            </w:r>
          </w:p>
        </w:tc>
        <w:tc>
          <w:tcPr>
            <w:tcW w:w="1447" w:type="dxa"/>
          </w:tcPr>
          <w:p w14:paraId="4B3C701D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022" w:type="dxa"/>
          </w:tcPr>
          <w:p w14:paraId="68A5F507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470" w:type="dxa"/>
          </w:tcPr>
          <w:p w14:paraId="41B60E58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339" w:type="dxa"/>
          </w:tcPr>
          <w:p w14:paraId="00512907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354" w:type="dxa"/>
          </w:tcPr>
          <w:p w14:paraId="449FA9F7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22" w:type="dxa"/>
          </w:tcPr>
          <w:p w14:paraId="3C4839F4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472" w:type="dxa"/>
          </w:tcPr>
          <w:p w14:paraId="39E429F8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126" w:type="dxa"/>
          </w:tcPr>
          <w:p w14:paraId="012AF141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</w:tr>
      <w:tr w:rsidR="00B42E53" w:rsidRPr="00972DAD" w14:paraId="44B14371" w14:textId="77777777" w:rsidTr="00F00DAF">
        <w:trPr>
          <w:trHeight w:val="345"/>
        </w:trPr>
        <w:tc>
          <w:tcPr>
            <w:tcW w:w="720" w:type="dxa"/>
            <w:vMerge/>
          </w:tcPr>
          <w:p w14:paraId="3456CD64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b/>
                <w:bCs/>
                <w:color w:val="000000"/>
                <w:sz w:val="20"/>
                <w:szCs w:val="24"/>
              </w:rPr>
            </w:pPr>
          </w:p>
        </w:tc>
        <w:tc>
          <w:tcPr>
            <w:tcW w:w="713" w:type="dxa"/>
          </w:tcPr>
          <w:p w14:paraId="0112523E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4</w:t>
            </w:r>
          </w:p>
        </w:tc>
        <w:tc>
          <w:tcPr>
            <w:tcW w:w="1447" w:type="dxa"/>
          </w:tcPr>
          <w:p w14:paraId="36E9D0FE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022" w:type="dxa"/>
          </w:tcPr>
          <w:p w14:paraId="43036A27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470" w:type="dxa"/>
          </w:tcPr>
          <w:p w14:paraId="750C4337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339" w:type="dxa"/>
          </w:tcPr>
          <w:p w14:paraId="727B8824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354" w:type="dxa"/>
          </w:tcPr>
          <w:p w14:paraId="0822D454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22" w:type="dxa"/>
          </w:tcPr>
          <w:p w14:paraId="3B3848BF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472" w:type="dxa"/>
          </w:tcPr>
          <w:p w14:paraId="794BA3FF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126" w:type="dxa"/>
          </w:tcPr>
          <w:p w14:paraId="65DF5AF5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</w:tr>
    </w:tbl>
    <w:p w14:paraId="5F75291B" w14:textId="77777777" w:rsidR="00B42E53" w:rsidRPr="00972DAD" w:rsidRDefault="00B42E53" w:rsidP="00B42E53">
      <w:pPr>
        <w:autoSpaceDE w:val="0"/>
        <w:autoSpaceDN w:val="0"/>
        <w:adjustRightInd w:val="0"/>
        <w:spacing w:after="0" w:line="240" w:lineRule="auto"/>
        <w:ind w:right="-500"/>
        <w:jc w:val="both"/>
        <w:rPr>
          <w:rFonts w:ascii="Cambria" w:hAnsi="Cambria" w:cs="Times New Roman"/>
          <w:sz w:val="20"/>
          <w:szCs w:val="24"/>
        </w:rPr>
      </w:pPr>
      <w:r w:rsidRPr="00972DAD">
        <w:rPr>
          <w:rFonts w:ascii="Cambria" w:hAnsi="Cambria" w:cs="Times New Roman"/>
          <w:b/>
          <w:bCs/>
          <w:sz w:val="20"/>
          <w:szCs w:val="24"/>
        </w:rPr>
        <w:t xml:space="preserve">E </w:t>
      </w:r>
      <w:r w:rsidRPr="00972DAD">
        <w:rPr>
          <w:rFonts w:ascii="Cambria" w:hAnsi="Cambria" w:cs="Times New Roman"/>
          <w:sz w:val="20"/>
          <w:szCs w:val="24"/>
        </w:rPr>
        <w:t xml:space="preserve">– examen, </w:t>
      </w:r>
      <w:r w:rsidRPr="00972DAD">
        <w:rPr>
          <w:rFonts w:ascii="Cambria" w:hAnsi="Cambria" w:cs="Times New Roman"/>
          <w:b/>
          <w:bCs/>
          <w:sz w:val="20"/>
          <w:szCs w:val="24"/>
        </w:rPr>
        <w:t>C</w:t>
      </w:r>
      <w:r w:rsidRPr="00972DAD">
        <w:rPr>
          <w:rFonts w:ascii="Cambria" w:hAnsi="Cambria" w:cs="Times New Roman"/>
          <w:sz w:val="20"/>
          <w:szCs w:val="24"/>
        </w:rPr>
        <w:t xml:space="preserve"> – colocviu, </w:t>
      </w:r>
      <w:r w:rsidRPr="00972DAD">
        <w:rPr>
          <w:rFonts w:ascii="Cambria" w:hAnsi="Cambria" w:cs="Times New Roman"/>
          <w:b/>
          <w:bCs/>
          <w:sz w:val="20"/>
          <w:szCs w:val="24"/>
        </w:rPr>
        <w:t>V</w:t>
      </w:r>
      <w:r w:rsidRPr="00972DAD">
        <w:rPr>
          <w:rFonts w:ascii="Cambria" w:hAnsi="Cambria" w:cs="Times New Roman"/>
          <w:sz w:val="20"/>
          <w:szCs w:val="24"/>
        </w:rPr>
        <w:t xml:space="preserve"> – verificare pe parcurs </w:t>
      </w:r>
    </w:p>
    <w:p w14:paraId="2CB6CF98" w14:textId="77777777" w:rsidR="00B42E53" w:rsidRPr="00A71075" w:rsidRDefault="00B42E53" w:rsidP="00B42E53">
      <w:pPr>
        <w:autoSpaceDE w:val="0"/>
        <w:autoSpaceDN w:val="0"/>
        <w:adjustRightInd w:val="0"/>
        <w:spacing w:after="0" w:line="240" w:lineRule="auto"/>
        <w:ind w:right="-500"/>
        <w:jc w:val="both"/>
        <w:rPr>
          <w:rFonts w:asciiTheme="minorHAnsi" w:hAnsiTheme="minorHAnsi" w:cs="Cambria"/>
          <w:b/>
          <w:bCs/>
          <w:i/>
          <w:iCs/>
          <w:color w:val="2F5496"/>
          <w:sz w:val="20"/>
          <w:szCs w:val="20"/>
          <w:lang w:val="it-IT"/>
        </w:rPr>
      </w:pPr>
      <w:r w:rsidRPr="00A71075">
        <w:rPr>
          <w:rFonts w:asciiTheme="minorHAnsi" w:hAnsiTheme="minorHAnsi" w:cs="Times New Roman"/>
          <w:sz w:val="20"/>
          <w:szCs w:val="20"/>
        </w:rPr>
        <w:t>Coordonator de disciplină,</w:t>
      </w:r>
      <w:r w:rsidRPr="00A71075">
        <w:rPr>
          <w:rFonts w:asciiTheme="minorHAnsi" w:hAnsiTheme="minorHAnsi" w:cs="Times New Roman"/>
          <w:sz w:val="20"/>
          <w:szCs w:val="20"/>
        </w:rPr>
        <w:tab/>
        <w:t xml:space="preserve">                                                                                                                                                  Tutore, </w:t>
      </w:r>
    </w:p>
    <w:p w14:paraId="10DE99E9" w14:textId="2122CEED" w:rsidR="00B00D48" w:rsidRPr="00A71075" w:rsidRDefault="00A71075" w:rsidP="00BD49A3">
      <w:pPr>
        <w:rPr>
          <w:rFonts w:asciiTheme="minorHAnsi" w:hAnsiTheme="minorHAnsi"/>
          <w:sz w:val="20"/>
          <w:szCs w:val="20"/>
        </w:rPr>
      </w:pPr>
      <w:r w:rsidRPr="00A71075">
        <w:rPr>
          <w:rFonts w:asciiTheme="minorHAnsi" w:hAnsiTheme="minorHAnsi"/>
          <w:sz w:val="20"/>
          <w:szCs w:val="20"/>
          <w:lang w:val="fr-FR"/>
        </w:rPr>
        <w:t xml:space="preserve">Prof. </w:t>
      </w:r>
      <w:proofErr w:type="spellStart"/>
      <w:r w:rsidRPr="00A71075">
        <w:rPr>
          <w:rFonts w:asciiTheme="minorHAnsi" w:hAnsiTheme="minorHAnsi"/>
          <w:sz w:val="20"/>
          <w:szCs w:val="20"/>
          <w:lang w:val="fr-FR"/>
        </w:rPr>
        <w:t>univ</w:t>
      </w:r>
      <w:proofErr w:type="spellEnd"/>
      <w:r w:rsidRPr="00A71075">
        <w:rPr>
          <w:rFonts w:asciiTheme="minorHAnsi" w:hAnsiTheme="minorHAnsi"/>
          <w:sz w:val="20"/>
          <w:szCs w:val="20"/>
          <w:lang w:val="fr-FR"/>
        </w:rPr>
        <w:t xml:space="preserve">. </w:t>
      </w:r>
      <w:proofErr w:type="spellStart"/>
      <w:r w:rsidRPr="00A71075">
        <w:rPr>
          <w:rFonts w:asciiTheme="minorHAnsi" w:hAnsiTheme="minorHAnsi"/>
          <w:sz w:val="20"/>
          <w:szCs w:val="20"/>
          <w:lang w:val="fr-FR"/>
        </w:rPr>
        <w:t>dr</w:t>
      </w:r>
      <w:proofErr w:type="spellEnd"/>
      <w:r w:rsidRPr="00A71075">
        <w:rPr>
          <w:rFonts w:asciiTheme="minorHAnsi" w:hAnsiTheme="minorHAnsi"/>
          <w:sz w:val="20"/>
          <w:szCs w:val="20"/>
          <w:lang w:val="fr-FR"/>
        </w:rPr>
        <w:t xml:space="preserve">. </w:t>
      </w:r>
      <w:r w:rsidRPr="00A71075">
        <w:rPr>
          <w:rFonts w:asciiTheme="minorHAnsi" w:hAnsiTheme="minorHAnsi"/>
          <w:sz w:val="20"/>
          <w:szCs w:val="20"/>
        </w:rPr>
        <w:t xml:space="preserve">Mușata-Dacia Bocoș                                                                                              </w:t>
      </w:r>
      <w:r w:rsidRPr="00A71075">
        <w:rPr>
          <w:rFonts w:asciiTheme="minorHAnsi" w:hAnsiTheme="minorHAnsi"/>
          <w:sz w:val="20"/>
          <w:szCs w:val="20"/>
          <w:lang w:val="fr-FR"/>
        </w:rPr>
        <w:t xml:space="preserve">Prof. </w:t>
      </w:r>
      <w:proofErr w:type="spellStart"/>
      <w:r w:rsidRPr="00A71075">
        <w:rPr>
          <w:rFonts w:asciiTheme="minorHAnsi" w:hAnsiTheme="minorHAnsi"/>
          <w:sz w:val="20"/>
          <w:szCs w:val="20"/>
          <w:lang w:val="fr-FR"/>
        </w:rPr>
        <w:t>univ</w:t>
      </w:r>
      <w:proofErr w:type="spellEnd"/>
      <w:r w:rsidRPr="00A71075">
        <w:rPr>
          <w:rFonts w:asciiTheme="minorHAnsi" w:hAnsiTheme="minorHAnsi"/>
          <w:sz w:val="20"/>
          <w:szCs w:val="20"/>
          <w:lang w:val="fr-FR"/>
        </w:rPr>
        <w:t xml:space="preserve">. </w:t>
      </w:r>
      <w:proofErr w:type="spellStart"/>
      <w:r w:rsidRPr="00A71075">
        <w:rPr>
          <w:rFonts w:asciiTheme="minorHAnsi" w:hAnsiTheme="minorHAnsi"/>
          <w:sz w:val="20"/>
          <w:szCs w:val="20"/>
          <w:lang w:val="fr-FR"/>
        </w:rPr>
        <w:t>dr</w:t>
      </w:r>
      <w:proofErr w:type="spellEnd"/>
      <w:r w:rsidRPr="00A71075">
        <w:rPr>
          <w:rFonts w:asciiTheme="minorHAnsi" w:hAnsiTheme="minorHAnsi"/>
          <w:sz w:val="20"/>
          <w:szCs w:val="20"/>
          <w:lang w:val="fr-FR"/>
        </w:rPr>
        <w:t xml:space="preserve">. </w:t>
      </w:r>
      <w:r w:rsidRPr="00A71075">
        <w:rPr>
          <w:rFonts w:asciiTheme="minorHAnsi" w:hAnsiTheme="minorHAnsi"/>
          <w:sz w:val="20"/>
          <w:szCs w:val="20"/>
        </w:rPr>
        <w:t xml:space="preserve">Mușata-Dacia Bocoș                                                                                              </w:t>
      </w:r>
    </w:p>
    <w:sectPr w:rsidR="00B00D48" w:rsidRPr="00A71075" w:rsidSect="00EA6CD8">
      <w:headerReference w:type="default" r:id="rId7"/>
      <w:pgSz w:w="16839" w:h="11907" w:orient="landscape"/>
      <w:pgMar w:top="1259" w:right="2880" w:bottom="1106" w:left="1440" w:header="0" w:footer="720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C2FC21" w14:textId="77777777" w:rsidR="00416A44" w:rsidRDefault="00416A44">
      <w:pPr>
        <w:spacing w:after="0" w:line="240" w:lineRule="auto"/>
      </w:pPr>
      <w:r>
        <w:separator/>
      </w:r>
    </w:p>
  </w:endnote>
  <w:endnote w:type="continuationSeparator" w:id="0">
    <w:p w14:paraId="2E818AD6" w14:textId="77777777" w:rsidR="00416A44" w:rsidRDefault="00416A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Times New Roman"/>
    <w:charset w:val="00"/>
    <w:family w:val="auto"/>
    <w:pitch w:val="default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A799DC" w14:textId="77777777" w:rsidR="00416A44" w:rsidRDefault="00416A44">
      <w:pPr>
        <w:spacing w:after="0" w:line="240" w:lineRule="auto"/>
      </w:pPr>
      <w:r>
        <w:separator/>
      </w:r>
    </w:p>
  </w:footnote>
  <w:footnote w:type="continuationSeparator" w:id="0">
    <w:p w14:paraId="45BF71CA" w14:textId="77777777" w:rsidR="00416A44" w:rsidRDefault="00416A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DCF874" w14:textId="4503BD81" w:rsidR="00D95508" w:rsidRDefault="00BD49A3" w:rsidP="00EA6CD8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jc w:val="both"/>
      <w:rPr>
        <w:color w:val="000000"/>
      </w:rPr>
    </w:pP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71552" behindDoc="0" locked="0" layoutInCell="1" hidden="0" allowOverlap="1" wp14:anchorId="3B89E2F1" wp14:editId="23B6AE55">
              <wp:simplePos x="0" y="0"/>
              <wp:positionH relativeFrom="margin">
                <wp:posOffset>6772275</wp:posOffset>
              </wp:positionH>
              <wp:positionV relativeFrom="paragraph">
                <wp:posOffset>419100</wp:posOffset>
              </wp:positionV>
              <wp:extent cx="1476375" cy="590550"/>
              <wp:effectExtent l="0" t="0" r="0" b="0"/>
              <wp:wrapNone/>
              <wp:docPr id="5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 flipH="1">
                        <a:off x="0" y="0"/>
                        <a:ext cx="1476375" cy="5905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1B253CB" w14:textId="77777777" w:rsidR="00BD49A3" w:rsidRPr="000C0203" w:rsidRDefault="00BD49A3" w:rsidP="00BD49A3">
                          <w:pPr>
                            <w:spacing w:line="240" w:lineRule="auto"/>
                            <w:contextualSpacing/>
                            <w:jc w:val="center"/>
                            <w:rPr>
                              <w:color w:val="244061" w:themeColor="accent1" w:themeShade="80"/>
                              <w:sz w:val="16"/>
                              <w:szCs w:val="16"/>
                            </w:rPr>
                          </w:pPr>
                          <w:r w:rsidRPr="000C0203">
                            <w:rPr>
                              <w:color w:val="244061" w:themeColor="accent1" w:themeShade="80"/>
                              <w:sz w:val="16"/>
                              <w:szCs w:val="16"/>
                            </w:rPr>
                            <w:t>Str.</w:t>
                          </w:r>
                          <w:r>
                            <w:rPr>
                              <w:color w:val="244061" w:themeColor="accent1" w:themeShade="80"/>
                              <w:sz w:val="16"/>
                              <w:szCs w:val="16"/>
                            </w:rPr>
                            <w:t>Sindicatelor nr.7</w:t>
                          </w:r>
                        </w:p>
                        <w:p w14:paraId="11457C19" w14:textId="77777777" w:rsidR="00BD49A3" w:rsidRPr="000C0203" w:rsidRDefault="00BD49A3" w:rsidP="00BD49A3">
                          <w:pPr>
                            <w:spacing w:before="100" w:beforeAutospacing="1" w:after="100" w:afterAutospacing="1" w:line="240" w:lineRule="auto"/>
                            <w:contextualSpacing/>
                            <w:jc w:val="center"/>
                            <w:rPr>
                              <w:color w:val="244061" w:themeColor="accent1" w:themeShade="80"/>
                              <w:sz w:val="16"/>
                              <w:szCs w:val="16"/>
                            </w:rPr>
                          </w:pPr>
                          <w:r w:rsidRPr="000C0203">
                            <w:rPr>
                              <w:color w:val="244061" w:themeColor="accent1" w:themeShade="80"/>
                              <w:sz w:val="16"/>
                              <w:szCs w:val="16"/>
                            </w:rPr>
                            <w:t>Cluj-Napoca,</w:t>
                          </w:r>
                          <w:r>
                            <w:rPr>
                              <w:color w:val="244061" w:themeColor="accent1" w:themeShade="80"/>
                              <w:sz w:val="16"/>
                              <w:szCs w:val="16"/>
                            </w:rPr>
                            <w:t xml:space="preserve"> RO-400029</w:t>
                          </w:r>
                        </w:p>
                        <w:p w14:paraId="31B68D65" w14:textId="77777777" w:rsidR="00BD49A3" w:rsidRPr="000C0203" w:rsidRDefault="00BD49A3" w:rsidP="00BD49A3">
                          <w:pPr>
                            <w:spacing w:before="100" w:beforeAutospacing="1" w:after="100" w:afterAutospacing="1" w:line="240" w:lineRule="auto"/>
                            <w:contextualSpacing/>
                            <w:jc w:val="center"/>
                            <w:rPr>
                              <w:color w:val="244061" w:themeColor="accent1" w:themeShade="80"/>
                              <w:sz w:val="16"/>
                              <w:szCs w:val="16"/>
                            </w:rPr>
                          </w:pPr>
                          <w:r w:rsidRPr="000C0203">
                            <w:rPr>
                              <w:color w:val="244061" w:themeColor="accent1" w:themeShade="80"/>
                              <w:sz w:val="16"/>
                              <w:szCs w:val="16"/>
                            </w:rPr>
                            <w:t xml:space="preserve">Tel.: </w:t>
                          </w:r>
                          <w:r>
                            <w:rPr>
                              <w:color w:val="244061" w:themeColor="accent1" w:themeShade="80"/>
                              <w:sz w:val="16"/>
                              <w:szCs w:val="16"/>
                            </w:rPr>
                            <w:t>0264-405337</w:t>
                          </w:r>
                        </w:p>
                        <w:p w14:paraId="435B2C04" w14:textId="77777777" w:rsidR="00BD49A3" w:rsidRPr="005E6ECE" w:rsidRDefault="00BD49A3" w:rsidP="00BD49A3">
                          <w:pPr>
                            <w:spacing w:before="100" w:beforeAutospacing="1" w:after="100" w:afterAutospacing="1" w:line="240" w:lineRule="auto"/>
                            <w:contextualSpacing/>
                            <w:jc w:val="center"/>
                            <w:rPr>
                              <w:color w:val="0F243E"/>
                              <w:sz w:val="16"/>
                              <w:szCs w:val="16"/>
                            </w:rPr>
                          </w:pPr>
                          <w:r w:rsidRPr="00503C00">
                            <w:rPr>
                              <w:color w:val="244061" w:themeColor="accent1" w:themeShade="80"/>
                              <w:sz w:val="16"/>
                              <w:szCs w:val="16"/>
                            </w:rPr>
                            <w:t>https://dse.psiedu.ubbcluj.ro</w:t>
                          </w:r>
                        </w:p>
                        <w:p w14:paraId="1BB46481" w14:textId="77777777" w:rsidR="00BD49A3" w:rsidRPr="00674F9C" w:rsidRDefault="00BD49A3" w:rsidP="00BD49A3">
                          <w:pPr>
                            <w:spacing w:before="100" w:beforeAutospacing="1" w:after="100" w:afterAutospacing="1" w:line="240" w:lineRule="auto"/>
                            <w:contextualSpacing/>
                            <w:jc w:val="center"/>
                            <w:rPr>
                              <w:color w:val="0F243E"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B89E2F1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left:0;text-align:left;margin-left:533.25pt;margin-top:33pt;width:116.25pt;height:46.5pt;flip:x;z-index:2516715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" filled="f" stroked="f">
              <v:textbox>
                <w:txbxContent>
                  <w:p w14:paraId="61B253CB" w14:textId="77777777" w:rsidR="00BD49A3" w:rsidRPr="000C0203" w:rsidRDefault="00BD49A3" w:rsidP="00BD49A3">
                    <w:pPr>
                      <w:spacing w:line="240" w:lineRule="auto"/>
                      <w:contextualSpacing/>
                      <w:jc w:val="center"/>
                      <w:rPr>
                        <w:color w:val="244061" w:themeColor="accent1" w:themeShade="80"/>
                        <w:sz w:val="16"/>
                        <w:szCs w:val="16"/>
                      </w:rPr>
                    </w:pPr>
                    <w:r w:rsidRPr="000C0203">
                      <w:rPr>
                        <w:color w:val="244061" w:themeColor="accent1" w:themeShade="80"/>
                        <w:sz w:val="16"/>
                        <w:szCs w:val="16"/>
                      </w:rPr>
                      <w:t>Str.</w:t>
                    </w:r>
                    <w:r>
                      <w:rPr>
                        <w:color w:val="244061" w:themeColor="accent1" w:themeShade="80"/>
                        <w:sz w:val="16"/>
                        <w:szCs w:val="16"/>
                      </w:rPr>
                      <w:t>Sindicatelor nr.7</w:t>
                    </w:r>
                  </w:p>
                  <w:p w14:paraId="11457C19" w14:textId="77777777" w:rsidR="00BD49A3" w:rsidRPr="000C0203" w:rsidRDefault="00BD49A3" w:rsidP="00BD49A3">
                    <w:pPr>
                      <w:spacing w:before="100" w:beforeAutospacing="1" w:after="100" w:afterAutospacing="1" w:line="240" w:lineRule="auto"/>
                      <w:contextualSpacing/>
                      <w:jc w:val="center"/>
                      <w:rPr>
                        <w:color w:val="244061" w:themeColor="accent1" w:themeShade="80"/>
                        <w:sz w:val="16"/>
                        <w:szCs w:val="16"/>
                      </w:rPr>
                    </w:pPr>
                    <w:r w:rsidRPr="000C0203">
                      <w:rPr>
                        <w:color w:val="244061" w:themeColor="accent1" w:themeShade="80"/>
                        <w:sz w:val="16"/>
                        <w:szCs w:val="16"/>
                      </w:rPr>
                      <w:t>Cluj-Napoca,</w:t>
                    </w:r>
                    <w:r>
                      <w:rPr>
                        <w:color w:val="244061" w:themeColor="accent1" w:themeShade="80"/>
                        <w:sz w:val="16"/>
                        <w:szCs w:val="16"/>
                      </w:rPr>
                      <w:t xml:space="preserve"> RO-400029</w:t>
                    </w:r>
                  </w:p>
                  <w:p w14:paraId="31B68D65" w14:textId="77777777" w:rsidR="00BD49A3" w:rsidRPr="000C0203" w:rsidRDefault="00BD49A3" w:rsidP="00BD49A3">
                    <w:pPr>
                      <w:spacing w:before="100" w:beforeAutospacing="1" w:after="100" w:afterAutospacing="1" w:line="240" w:lineRule="auto"/>
                      <w:contextualSpacing/>
                      <w:jc w:val="center"/>
                      <w:rPr>
                        <w:color w:val="244061" w:themeColor="accent1" w:themeShade="80"/>
                        <w:sz w:val="16"/>
                        <w:szCs w:val="16"/>
                      </w:rPr>
                    </w:pPr>
                    <w:r w:rsidRPr="000C0203">
                      <w:rPr>
                        <w:color w:val="244061" w:themeColor="accent1" w:themeShade="80"/>
                        <w:sz w:val="16"/>
                        <w:szCs w:val="16"/>
                      </w:rPr>
                      <w:t xml:space="preserve">Tel.: </w:t>
                    </w:r>
                    <w:r>
                      <w:rPr>
                        <w:color w:val="244061" w:themeColor="accent1" w:themeShade="80"/>
                        <w:sz w:val="16"/>
                        <w:szCs w:val="16"/>
                      </w:rPr>
                      <w:t>0264-405337</w:t>
                    </w:r>
                  </w:p>
                  <w:p w14:paraId="435B2C04" w14:textId="77777777" w:rsidR="00BD49A3" w:rsidRPr="005E6ECE" w:rsidRDefault="00BD49A3" w:rsidP="00BD49A3">
                    <w:pPr>
                      <w:spacing w:before="100" w:beforeAutospacing="1" w:after="100" w:afterAutospacing="1" w:line="240" w:lineRule="auto"/>
                      <w:contextualSpacing/>
                      <w:jc w:val="center"/>
                      <w:rPr>
                        <w:color w:val="0F243E"/>
                        <w:sz w:val="16"/>
                        <w:szCs w:val="16"/>
                      </w:rPr>
                    </w:pPr>
                    <w:r w:rsidRPr="00503C00">
                      <w:rPr>
                        <w:color w:val="244061" w:themeColor="accent1" w:themeShade="80"/>
                        <w:sz w:val="16"/>
                        <w:szCs w:val="16"/>
                      </w:rPr>
                      <w:t>https://dse.psiedu.ubbcluj.ro</w:t>
                    </w:r>
                  </w:p>
                  <w:p w14:paraId="1BB46481" w14:textId="77777777" w:rsidR="00BD49A3" w:rsidRPr="00674F9C" w:rsidRDefault="00BD49A3" w:rsidP="00BD49A3">
                    <w:pPr>
                      <w:spacing w:before="100" w:beforeAutospacing="1" w:after="100" w:afterAutospacing="1" w:line="240" w:lineRule="auto"/>
                      <w:contextualSpacing/>
                      <w:jc w:val="center"/>
                      <w:rPr>
                        <w:color w:val="0F243E"/>
                        <w:sz w:val="16"/>
                        <w:szCs w:val="16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  <w:r>
      <w:rPr>
        <w:noProof/>
        <w:lang w:val="en-US" w:eastAsia="en-US"/>
      </w:rPr>
      <w:drawing>
        <wp:anchor distT="0" distB="0" distL="114300" distR="114300" simplePos="0" relativeHeight="251669504" behindDoc="1" locked="0" layoutInCell="1" allowOverlap="1" wp14:anchorId="6F6F271C" wp14:editId="264DF162">
          <wp:simplePos x="0" y="0"/>
          <wp:positionH relativeFrom="column">
            <wp:posOffset>8414385</wp:posOffset>
          </wp:positionH>
          <wp:positionV relativeFrom="paragraph">
            <wp:posOffset>415290</wp:posOffset>
          </wp:positionV>
          <wp:extent cx="594360" cy="594360"/>
          <wp:effectExtent l="0" t="0" r="0" b="0"/>
          <wp:wrapNone/>
          <wp:docPr id="1" name="Picture 1" descr="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Logo&#10;&#10;Description automatically generated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4360" cy="5943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US" w:eastAsia="en-US"/>
      </w:rPr>
      <w:drawing>
        <wp:anchor distT="0" distB="0" distL="114300" distR="114300" simplePos="0" relativeHeight="251667456" behindDoc="1" locked="0" layoutInCell="1" allowOverlap="1" wp14:anchorId="2CD9BB66" wp14:editId="75E65ACB">
          <wp:simplePos x="0" y="0"/>
          <wp:positionH relativeFrom="column">
            <wp:posOffset>6057900</wp:posOffset>
          </wp:positionH>
          <wp:positionV relativeFrom="paragraph">
            <wp:posOffset>428625</wp:posOffset>
          </wp:positionV>
          <wp:extent cx="590550" cy="590550"/>
          <wp:effectExtent l="0" t="0" r="0" b="0"/>
          <wp:wrapNone/>
          <wp:docPr id="9" name="Picture 9" descr="A picture containing icon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Picture 9" descr="A picture containing icon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0550" cy="590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81C56"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59264" behindDoc="0" locked="0" layoutInCell="1" hidden="0" allowOverlap="1" wp14:anchorId="615F5D3D" wp14:editId="00555CB2">
              <wp:simplePos x="0" y="0"/>
              <wp:positionH relativeFrom="margin">
                <wp:posOffset>5791200</wp:posOffset>
              </wp:positionH>
              <wp:positionV relativeFrom="paragraph">
                <wp:posOffset>1019175</wp:posOffset>
              </wp:positionV>
              <wp:extent cx="3315307" cy="485775"/>
              <wp:effectExtent l="0" t="0" r="0" b="9525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 flipH="1">
                        <a:off x="0" y="0"/>
                        <a:ext cx="3315307" cy="4857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1FD26C7" w14:textId="795732BC" w:rsidR="008F3933" w:rsidRPr="00F97182" w:rsidRDefault="009C347D" w:rsidP="00F97182">
                          <w:pPr>
                            <w:spacing w:before="100" w:beforeAutospacing="1" w:after="100" w:afterAutospacing="1" w:line="240" w:lineRule="auto"/>
                            <w:contextualSpacing/>
                            <w:jc w:val="right"/>
                            <w:rPr>
                              <w:b/>
                              <w:color w:val="7F7F7F"/>
                              <w:sz w:val="24"/>
                              <w:szCs w:val="24"/>
                            </w:rPr>
                          </w:pPr>
                          <w:r w:rsidRPr="005E3744">
                            <w:rPr>
                              <w:b/>
                              <w:color w:val="7F7F7F"/>
                              <w:sz w:val="24"/>
                              <w:szCs w:val="24"/>
                            </w:rPr>
                            <w:t xml:space="preserve">Facultatea de </w:t>
                          </w:r>
                          <w:r>
                            <w:rPr>
                              <w:b/>
                              <w:color w:val="7F7F7F"/>
                              <w:sz w:val="24"/>
                              <w:szCs w:val="24"/>
                            </w:rPr>
                            <w:t>Psihologie si Științe ale Educației</w:t>
                          </w:r>
                        </w:p>
                        <w:p w14:paraId="48DDD8D2" w14:textId="62A67D33" w:rsidR="008F3933" w:rsidRPr="00F97182" w:rsidRDefault="00F97182" w:rsidP="00F97182">
                          <w:pPr>
                            <w:spacing w:before="100" w:beforeAutospacing="1" w:after="100" w:afterAutospacing="1" w:line="240" w:lineRule="auto"/>
                            <w:contextualSpacing/>
                            <w:jc w:val="right"/>
                            <w:rPr>
                              <w:b/>
                              <w:color w:val="7F7F7F"/>
                              <w:sz w:val="24"/>
                              <w:szCs w:val="24"/>
                            </w:rPr>
                          </w:pPr>
                          <w:r>
                            <w:rPr>
                              <w:b/>
                              <w:color w:val="7F7F7F"/>
                              <w:sz w:val="24"/>
                              <w:szCs w:val="24"/>
                            </w:rPr>
                            <w:t>Departamentul de Științe ale Educației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615F5D3D" id="Text Box 2" o:spid="_x0000_s1027" type="#_x0000_t202" style="position:absolute;left:0;text-align:left;margin-left:456pt;margin-top:80.25pt;width:261.05pt;height:38.25pt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" filled="f" stroked="f">
              <v:textbox>
                <w:txbxContent>
                  <w:p w14:paraId="51FD26C7" w14:textId="795732BC" w:rsidR="008F3933" w:rsidRPr="00F97182" w:rsidRDefault="009C347D" w:rsidP="00F97182">
                    <w:pPr>
                      <w:spacing w:before="100" w:beforeAutospacing="1" w:after="100" w:afterAutospacing="1" w:line="240" w:lineRule="auto"/>
                      <w:contextualSpacing/>
                      <w:jc w:val="right"/>
                      <w:rPr>
                        <w:b/>
                        <w:color w:val="7F7F7F"/>
                        <w:sz w:val="24"/>
                        <w:szCs w:val="24"/>
                      </w:rPr>
                    </w:pPr>
                    <w:r w:rsidRPr="005E3744">
                      <w:rPr>
                        <w:b/>
                        <w:color w:val="7F7F7F"/>
                        <w:sz w:val="24"/>
                        <w:szCs w:val="24"/>
                      </w:rPr>
                      <w:t xml:space="preserve">Facultatea de </w:t>
                    </w:r>
                    <w:r>
                      <w:rPr>
                        <w:b/>
                        <w:color w:val="7F7F7F"/>
                        <w:sz w:val="24"/>
                        <w:szCs w:val="24"/>
                      </w:rPr>
                      <w:t>Psihologie si Științe ale Educației</w:t>
                    </w:r>
                  </w:p>
                  <w:p w14:paraId="48DDD8D2" w14:textId="62A67D33" w:rsidR="008F3933" w:rsidRPr="00F97182" w:rsidRDefault="00F97182" w:rsidP="00F97182">
                    <w:pPr>
                      <w:spacing w:before="100" w:beforeAutospacing="1" w:after="100" w:afterAutospacing="1" w:line="240" w:lineRule="auto"/>
                      <w:contextualSpacing/>
                      <w:jc w:val="right"/>
                      <w:rPr>
                        <w:b/>
                        <w:color w:val="7F7F7F"/>
                        <w:sz w:val="24"/>
                        <w:szCs w:val="24"/>
                      </w:rPr>
                    </w:pPr>
                    <w:r>
                      <w:rPr>
                        <w:b/>
                        <w:color w:val="7F7F7F"/>
                        <w:sz w:val="24"/>
                        <w:szCs w:val="24"/>
                      </w:rPr>
                      <w:t>Departamentul de Științe ale Educației</w:t>
                    </w:r>
                  </w:p>
                </w:txbxContent>
              </v:textbox>
              <w10:wrap anchorx="margin"/>
            </v:shape>
          </w:pict>
        </mc:Fallback>
      </mc:AlternateContent>
    </w:r>
    <w:r w:rsidR="00D158E4">
      <w:rPr>
        <w:noProof/>
        <w:color w:val="000000"/>
        <w:lang w:val="en-US" w:eastAsia="en-US"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4B7CECAD" wp14:editId="3458C610">
              <wp:simplePos x="0" y="0"/>
              <wp:positionH relativeFrom="column">
                <wp:posOffset>660400</wp:posOffset>
              </wp:positionH>
              <wp:positionV relativeFrom="paragraph">
                <wp:posOffset>1022350</wp:posOffset>
              </wp:positionV>
              <wp:extent cx="8352000" cy="12700"/>
              <wp:effectExtent l="0" t="0" r="11430" b="25400"/>
              <wp:wrapNone/>
              <wp:docPr id="4" name="Straight Connector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H="1">
                        <a:off x="0" y="0"/>
                        <a:ext cx="8352000" cy="12700"/>
                      </a:xfrm>
                      <a:prstGeom prst="line">
                        <a:avLst/>
                      </a:prstGeom>
                      <a:ln>
                        <a:solidFill>
                          <a:schemeClr val="bg1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97D98BA" id="Straight Connector 4" o:spid="_x0000_s1026" style="position:absolute;flip:x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2pt,80.5pt" to="709.65pt,8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" strokecolor="#7f7f7f [1612]"/>
          </w:pict>
        </mc:Fallback>
      </mc:AlternateContent>
    </w:r>
    <w:r w:rsidR="00EA6CD8">
      <w:rPr>
        <w:noProof/>
        <w:lang w:val="en-US" w:eastAsia="en-US"/>
      </w:rPr>
      <w:drawing>
        <wp:anchor distT="0" distB="0" distL="114300" distR="114300" simplePos="0" relativeHeight="251663360" behindDoc="1" locked="0" layoutInCell="1" allowOverlap="1" wp14:anchorId="3DFCCF34" wp14:editId="3217F726">
          <wp:simplePos x="0" y="0"/>
          <wp:positionH relativeFrom="column">
            <wp:posOffset>-310515</wp:posOffset>
          </wp:positionH>
          <wp:positionV relativeFrom="paragraph">
            <wp:posOffset>192405</wp:posOffset>
          </wp:positionV>
          <wp:extent cx="2324100" cy="1179195"/>
          <wp:effectExtent l="0" t="0" r="0" b="0"/>
          <wp:wrapTight wrapText="bothSides">
            <wp:wrapPolygon edited="0">
              <wp:start x="3364" y="2792"/>
              <wp:lineTo x="2302" y="4536"/>
              <wp:lineTo x="708" y="7677"/>
              <wp:lineTo x="708" y="9073"/>
              <wp:lineTo x="885" y="14656"/>
              <wp:lineTo x="3187" y="17796"/>
              <wp:lineTo x="3364" y="18494"/>
              <wp:lineTo x="5666" y="18494"/>
              <wp:lineTo x="13987" y="17796"/>
              <wp:lineTo x="18059" y="16750"/>
              <wp:lineTo x="18059" y="14656"/>
              <wp:lineTo x="20715" y="9073"/>
              <wp:lineTo x="21069" y="4885"/>
              <wp:lineTo x="18413" y="3838"/>
              <wp:lineTo x="5843" y="2792"/>
              <wp:lineTo x="3364" y="2792"/>
            </wp:wrapPolygon>
          </wp:wrapTight>
          <wp:docPr id="3" name="Picture 3" descr="Sigla ubb claudiopolitana_pt antent-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Sigla ubb claudiopolitana_pt antent-0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24100" cy="11791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A25407"/>
    <w:multiLevelType w:val="hybridMultilevel"/>
    <w:tmpl w:val="F920C1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7924DE"/>
    <w:multiLevelType w:val="hybridMultilevel"/>
    <w:tmpl w:val="00F875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6E52F3"/>
    <w:multiLevelType w:val="hybridMultilevel"/>
    <w:tmpl w:val="EA16E3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7BB27C0"/>
    <w:multiLevelType w:val="multilevel"/>
    <w:tmpl w:val="5E36940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" w15:restartNumberingAfterBreak="0">
    <w:nsid w:val="528C78A6"/>
    <w:multiLevelType w:val="hybridMultilevel"/>
    <w:tmpl w:val="D9D2D1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D5766CF"/>
    <w:multiLevelType w:val="hybridMultilevel"/>
    <w:tmpl w:val="459CCC3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23613492">
    <w:abstractNumId w:val="1"/>
  </w:num>
  <w:num w:numId="2" w16cid:durableId="1839610322">
    <w:abstractNumId w:val="0"/>
  </w:num>
  <w:num w:numId="3" w16cid:durableId="1314526222">
    <w:abstractNumId w:val="5"/>
  </w:num>
  <w:num w:numId="4" w16cid:durableId="895553604">
    <w:abstractNumId w:val="2"/>
  </w:num>
  <w:num w:numId="5" w16cid:durableId="1711413211">
    <w:abstractNumId w:val="3"/>
  </w:num>
  <w:num w:numId="6" w16cid:durableId="202358079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5508"/>
    <w:rsid w:val="0000148D"/>
    <w:rsid w:val="000125D3"/>
    <w:rsid w:val="000145E8"/>
    <w:rsid w:val="000268CD"/>
    <w:rsid w:val="000278A3"/>
    <w:rsid w:val="0003504A"/>
    <w:rsid w:val="00046C8D"/>
    <w:rsid w:val="000556E7"/>
    <w:rsid w:val="00057CCA"/>
    <w:rsid w:val="00067E6E"/>
    <w:rsid w:val="000870AA"/>
    <w:rsid w:val="000913ED"/>
    <w:rsid w:val="000A1D01"/>
    <w:rsid w:val="000B3F06"/>
    <w:rsid w:val="000B3FE3"/>
    <w:rsid w:val="000B4B4E"/>
    <w:rsid w:val="000C6493"/>
    <w:rsid w:val="000D4370"/>
    <w:rsid w:val="000E441E"/>
    <w:rsid w:val="000F369B"/>
    <w:rsid w:val="000F7159"/>
    <w:rsid w:val="00130168"/>
    <w:rsid w:val="00141989"/>
    <w:rsid w:val="00146CB4"/>
    <w:rsid w:val="00172C63"/>
    <w:rsid w:val="001A50A6"/>
    <w:rsid w:val="001B36AB"/>
    <w:rsid w:val="001C51D3"/>
    <w:rsid w:val="001C56C1"/>
    <w:rsid w:val="001E5EDE"/>
    <w:rsid w:val="001E6CA7"/>
    <w:rsid w:val="001F5A74"/>
    <w:rsid w:val="00215307"/>
    <w:rsid w:val="002173B5"/>
    <w:rsid w:val="00231717"/>
    <w:rsid w:val="00240282"/>
    <w:rsid w:val="00242A2F"/>
    <w:rsid w:val="00242FA6"/>
    <w:rsid w:val="00243E0E"/>
    <w:rsid w:val="00256D76"/>
    <w:rsid w:val="00261F69"/>
    <w:rsid w:val="00266D95"/>
    <w:rsid w:val="00273440"/>
    <w:rsid w:val="00275496"/>
    <w:rsid w:val="00281CA7"/>
    <w:rsid w:val="00293379"/>
    <w:rsid w:val="00294C07"/>
    <w:rsid w:val="002C6443"/>
    <w:rsid w:val="002C77F9"/>
    <w:rsid w:val="002E17C0"/>
    <w:rsid w:val="002E77C4"/>
    <w:rsid w:val="002F1273"/>
    <w:rsid w:val="0030689B"/>
    <w:rsid w:val="00315B23"/>
    <w:rsid w:val="0032493E"/>
    <w:rsid w:val="00344885"/>
    <w:rsid w:val="00355AC6"/>
    <w:rsid w:val="00356A39"/>
    <w:rsid w:val="00360EEF"/>
    <w:rsid w:val="003729EA"/>
    <w:rsid w:val="003973F5"/>
    <w:rsid w:val="003975C1"/>
    <w:rsid w:val="003B2443"/>
    <w:rsid w:val="003C0CCE"/>
    <w:rsid w:val="003C2749"/>
    <w:rsid w:val="003E514D"/>
    <w:rsid w:val="003F7551"/>
    <w:rsid w:val="0041192E"/>
    <w:rsid w:val="00414D80"/>
    <w:rsid w:val="00416A44"/>
    <w:rsid w:val="004179D8"/>
    <w:rsid w:val="00421AA5"/>
    <w:rsid w:val="00421C79"/>
    <w:rsid w:val="00430A13"/>
    <w:rsid w:val="0045175E"/>
    <w:rsid w:val="004529B1"/>
    <w:rsid w:val="0045349F"/>
    <w:rsid w:val="00453AFA"/>
    <w:rsid w:val="00474FBA"/>
    <w:rsid w:val="004974EA"/>
    <w:rsid w:val="004A0B61"/>
    <w:rsid w:val="004C41CA"/>
    <w:rsid w:val="004C4A81"/>
    <w:rsid w:val="004F05CB"/>
    <w:rsid w:val="00503C00"/>
    <w:rsid w:val="005200FD"/>
    <w:rsid w:val="0052035B"/>
    <w:rsid w:val="00532411"/>
    <w:rsid w:val="0053511A"/>
    <w:rsid w:val="00543145"/>
    <w:rsid w:val="005539ED"/>
    <w:rsid w:val="005626C6"/>
    <w:rsid w:val="005746E8"/>
    <w:rsid w:val="005E27A5"/>
    <w:rsid w:val="005E47AF"/>
    <w:rsid w:val="005F49EC"/>
    <w:rsid w:val="005F6FCC"/>
    <w:rsid w:val="006030F8"/>
    <w:rsid w:val="00607AD2"/>
    <w:rsid w:val="006103D8"/>
    <w:rsid w:val="0061101D"/>
    <w:rsid w:val="00611712"/>
    <w:rsid w:val="00611B99"/>
    <w:rsid w:val="00615B46"/>
    <w:rsid w:val="00617476"/>
    <w:rsid w:val="00617F18"/>
    <w:rsid w:val="00637D1A"/>
    <w:rsid w:val="006525A7"/>
    <w:rsid w:val="00670370"/>
    <w:rsid w:val="00674B60"/>
    <w:rsid w:val="0069019F"/>
    <w:rsid w:val="006902FB"/>
    <w:rsid w:val="006A040C"/>
    <w:rsid w:val="006A288B"/>
    <w:rsid w:val="006A4212"/>
    <w:rsid w:val="006C119C"/>
    <w:rsid w:val="006D3922"/>
    <w:rsid w:val="006F0F3A"/>
    <w:rsid w:val="006F4D77"/>
    <w:rsid w:val="00703666"/>
    <w:rsid w:val="00703D98"/>
    <w:rsid w:val="00736C38"/>
    <w:rsid w:val="00740C16"/>
    <w:rsid w:val="0074329C"/>
    <w:rsid w:val="00744359"/>
    <w:rsid w:val="00747F9D"/>
    <w:rsid w:val="007516E3"/>
    <w:rsid w:val="0075456A"/>
    <w:rsid w:val="00781C56"/>
    <w:rsid w:val="00790696"/>
    <w:rsid w:val="007B7DE6"/>
    <w:rsid w:val="007C0E33"/>
    <w:rsid w:val="007C56FB"/>
    <w:rsid w:val="007E52CD"/>
    <w:rsid w:val="007F5AB7"/>
    <w:rsid w:val="0082406A"/>
    <w:rsid w:val="00826780"/>
    <w:rsid w:val="008331BB"/>
    <w:rsid w:val="008357F1"/>
    <w:rsid w:val="00846E94"/>
    <w:rsid w:val="00865EA0"/>
    <w:rsid w:val="008803B5"/>
    <w:rsid w:val="00886C29"/>
    <w:rsid w:val="008B53DE"/>
    <w:rsid w:val="008C1D92"/>
    <w:rsid w:val="008C236F"/>
    <w:rsid w:val="008C3769"/>
    <w:rsid w:val="008C563B"/>
    <w:rsid w:val="008C724C"/>
    <w:rsid w:val="008F3933"/>
    <w:rsid w:val="008F5BCC"/>
    <w:rsid w:val="0090106F"/>
    <w:rsid w:val="00911C2B"/>
    <w:rsid w:val="0093564A"/>
    <w:rsid w:val="00941129"/>
    <w:rsid w:val="009672C1"/>
    <w:rsid w:val="0097089A"/>
    <w:rsid w:val="00996F51"/>
    <w:rsid w:val="009A024C"/>
    <w:rsid w:val="009B657E"/>
    <w:rsid w:val="009C01F6"/>
    <w:rsid w:val="009C347D"/>
    <w:rsid w:val="009D2D18"/>
    <w:rsid w:val="009F0DD1"/>
    <w:rsid w:val="009F587F"/>
    <w:rsid w:val="00A20AE7"/>
    <w:rsid w:val="00A31213"/>
    <w:rsid w:val="00A34643"/>
    <w:rsid w:val="00A470A0"/>
    <w:rsid w:val="00A50EFA"/>
    <w:rsid w:val="00A552C7"/>
    <w:rsid w:val="00A71075"/>
    <w:rsid w:val="00AB55DF"/>
    <w:rsid w:val="00AC13CD"/>
    <w:rsid w:val="00AD1AD6"/>
    <w:rsid w:val="00AF1203"/>
    <w:rsid w:val="00AF2483"/>
    <w:rsid w:val="00AF29A4"/>
    <w:rsid w:val="00B00D48"/>
    <w:rsid w:val="00B011F7"/>
    <w:rsid w:val="00B26AAB"/>
    <w:rsid w:val="00B42E53"/>
    <w:rsid w:val="00B5075B"/>
    <w:rsid w:val="00B87939"/>
    <w:rsid w:val="00B9282F"/>
    <w:rsid w:val="00B94DF6"/>
    <w:rsid w:val="00BA1A40"/>
    <w:rsid w:val="00BA6DDE"/>
    <w:rsid w:val="00BC5073"/>
    <w:rsid w:val="00BD270F"/>
    <w:rsid w:val="00BD49A3"/>
    <w:rsid w:val="00BD5C3D"/>
    <w:rsid w:val="00C10951"/>
    <w:rsid w:val="00C173DD"/>
    <w:rsid w:val="00C2173E"/>
    <w:rsid w:val="00C3504F"/>
    <w:rsid w:val="00C638D5"/>
    <w:rsid w:val="00C728A8"/>
    <w:rsid w:val="00C870C8"/>
    <w:rsid w:val="00C9151D"/>
    <w:rsid w:val="00CB0AA5"/>
    <w:rsid w:val="00CB21B6"/>
    <w:rsid w:val="00CB48CC"/>
    <w:rsid w:val="00CB7DD7"/>
    <w:rsid w:val="00CF0EC9"/>
    <w:rsid w:val="00D05541"/>
    <w:rsid w:val="00D0634A"/>
    <w:rsid w:val="00D158E4"/>
    <w:rsid w:val="00D311DA"/>
    <w:rsid w:val="00D42F2E"/>
    <w:rsid w:val="00D44336"/>
    <w:rsid w:val="00D4461A"/>
    <w:rsid w:val="00D44E94"/>
    <w:rsid w:val="00D51CC5"/>
    <w:rsid w:val="00D53B1A"/>
    <w:rsid w:val="00D54137"/>
    <w:rsid w:val="00D62CB0"/>
    <w:rsid w:val="00D72FA7"/>
    <w:rsid w:val="00D77BC2"/>
    <w:rsid w:val="00D86B2B"/>
    <w:rsid w:val="00D95508"/>
    <w:rsid w:val="00DB1EA0"/>
    <w:rsid w:val="00DB504F"/>
    <w:rsid w:val="00DC19F5"/>
    <w:rsid w:val="00DC6AC7"/>
    <w:rsid w:val="00DC6E15"/>
    <w:rsid w:val="00DD241A"/>
    <w:rsid w:val="00DD48B8"/>
    <w:rsid w:val="00DE05B8"/>
    <w:rsid w:val="00DE17EE"/>
    <w:rsid w:val="00DF1E99"/>
    <w:rsid w:val="00DF28AD"/>
    <w:rsid w:val="00DF45EA"/>
    <w:rsid w:val="00DF4F13"/>
    <w:rsid w:val="00E06228"/>
    <w:rsid w:val="00E11807"/>
    <w:rsid w:val="00E31981"/>
    <w:rsid w:val="00E33168"/>
    <w:rsid w:val="00E43A7D"/>
    <w:rsid w:val="00E651EB"/>
    <w:rsid w:val="00E80BEC"/>
    <w:rsid w:val="00E93969"/>
    <w:rsid w:val="00EA41B8"/>
    <w:rsid w:val="00EA6CD8"/>
    <w:rsid w:val="00EB14D6"/>
    <w:rsid w:val="00EB4DDD"/>
    <w:rsid w:val="00EB62C1"/>
    <w:rsid w:val="00EB6572"/>
    <w:rsid w:val="00EB66C1"/>
    <w:rsid w:val="00ED3B68"/>
    <w:rsid w:val="00EF02F7"/>
    <w:rsid w:val="00EF7D15"/>
    <w:rsid w:val="00F0065C"/>
    <w:rsid w:val="00F00DAF"/>
    <w:rsid w:val="00F01AC0"/>
    <w:rsid w:val="00F01AD5"/>
    <w:rsid w:val="00F031E5"/>
    <w:rsid w:val="00F052AB"/>
    <w:rsid w:val="00F1191F"/>
    <w:rsid w:val="00F152EC"/>
    <w:rsid w:val="00F24791"/>
    <w:rsid w:val="00F36E07"/>
    <w:rsid w:val="00F401BB"/>
    <w:rsid w:val="00F44CB4"/>
    <w:rsid w:val="00F4547E"/>
    <w:rsid w:val="00F53EA2"/>
    <w:rsid w:val="00F605F7"/>
    <w:rsid w:val="00F97182"/>
    <w:rsid w:val="00FC1F1E"/>
    <w:rsid w:val="00FC4F94"/>
    <w:rsid w:val="00FD2B5F"/>
    <w:rsid w:val="00FE3ED3"/>
    <w:rsid w:val="00FE694A"/>
    <w:rsid w:val="00FE6DA8"/>
    <w:rsid w:val="00FF56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0D9AFF1"/>
  <w15:docId w15:val="{DE4F91E6-6CD5-E44F-8669-37A01F5D2B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ro-RO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0"/>
      <w:outlineLvl w:val="0"/>
    </w:pPr>
    <w:rPr>
      <w:rFonts w:ascii="Cambria" w:eastAsia="Cambria" w:hAnsi="Cambria" w:cs="Cambria"/>
      <w:b/>
      <w:color w:val="365F91"/>
      <w:sz w:val="28"/>
      <w:szCs w:val="2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spacing w:before="240" w:after="60"/>
      <w:outlineLvl w:val="1"/>
    </w:pPr>
    <w:rPr>
      <w:rFonts w:ascii="Cambria" w:eastAsia="Cambria" w:hAnsi="Cambria" w:cs="Cambria"/>
      <w:b/>
      <w:i/>
      <w:sz w:val="28"/>
      <w:szCs w:val="28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spacing w:before="240" w:after="60"/>
      <w:outlineLvl w:val="2"/>
    </w:pPr>
    <w:rPr>
      <w:b/>
      <w:sz w:val="26"/>
      <w:szCs w:val="26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styleId="Hyperlink">
    <w:name w:val="Hyperlink"/>
    <w:basedOn w:val="DefaultParagraphFont"/>
    <w:uiPriority w:val="99"/>
    <w:unhideWhenUsed/>
    <w:rsid w:val="006D3922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0F369B"/>
    <w:rPr>
      <w:color w:val="800080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97089A"/>
    <w:pPr>
      <w:spacing w:after="160" w:line="256" w:lineRule="auto"/>
      <w:ind w:left="720"/>
      <w:contextualSpacing/>
    </w:pPr>
    <w:rPr>
      <w:rFonts w:asciiTheme="minorHAnsi" w:eastAsiaTheme="minorHAnsi" w:hAnsiTheme="minorHAnsi" w:cstheme="minorBidi"/>
      <w:lang w:val="en-US" w:eastAsia="en-US"/>
    </w:rPr>
  </w:style>
  <w:style w:type="table" w:styleId="TableGrid">
    <w:name w:val="Table Grid"/>
    <w:basedOn w:val="TableNormal"/>
    <w:uiPriority w:val="39"/>
    <w:rsid w:val="0097089A"/>
    <w:pPr>
      <w:spacing w:after="0" w:line="240" w:lineRule="auto"/>
    </w:pPr>
    <w:rPr>
      <w:rFonts w:asciiTheme="minorHAnsi" w:eastAsiaTheme="minorHAnsi" w:hAnsiTheme="minorHAnsi" w:cstheme="minorBidi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4C4A81"/>
    <w:rPr>
      <w:color w:val="605E5C"/>
      <w:shd w:val="clear" w:color="auto" w:fill="E1DFDD"/>
    </w:rPr>
  </w:style>
  <w:style w:type="character" w:customStyle="1" w:styleId="ams">
    <w:name w:val="ams"/>
    <w:basedOn w:val="DefaultParagraphFont"/>
    <w:rsid w:val="000C6493"/>
  </w:style>
  <w:style w:type="paragraph" w:styleId="NormalWeb">
    <w:name w:val="Normal (Web)"/>
    <w:basedOn w:val="Normal"/>
    <w:uiPriority w:val="99"/>
    <w:unhideWhenUsed/>
    <w:rsid w:val="00A312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styleId="Strong">
    <w:name w:val="Strong"/>
    <w:basedOn w:val="DefaultParagraphFont"/>
    <w:uiPriority w:val="22"/>
    <w:qFormat/>
    <w:rsid w:val="00A31213"/>
    <w:rPr>
      <w:b/>
      <w:bCs/>
    </w:rPr>
  </w:style>
  <w:style w:type="character" w:styleId="Emphasis">
    <w:name w:val="Emphasis"/>
    <w:basedOn w:val="DefaultParagraphFont"/>
    <w:uiPriority w:val="20"/>
    <w:qFormat/>
    <w:rsid w:val="00CB0AA5"/>
    <w:rPr>
      <w:i/>
      <w:iCs/>
    </w:rPr>
  </w:style>
  <w:style w:type="character" w:styleId="CommentReference">
    <w:name w:val="annotation reference"/>
    <w:basedOn w:val="DefaultParagraphFont"/>
    <w:uiPriority w:val="99"/>
    <w:semiHidden/>
    <w:unhideWhenUsed/>
    <w:rsid w:val="00B9282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9282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9282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9282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9282F"/>
    <w:rPr>
      <w:b/>
      <w:bCs/>
      <w:sz w:val="20"/>
      <w:szCs w:val="20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275496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DB504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B504F"/>
  </w:style>
  <w:style w:type="paragraph" w:styleId="Footer">
    <w:name w:val="footer"/>
    <w:basedOn w:val="Normal"/>
    <w:link w:val="FooterChar"/>
    <w:uiPriority w:val="99"/>
    <w:unhideWhenUsed/>
    <w:rsid w:val="00DB504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B504F"/>
  </w:style>
  <w:style w:type="paragraph" w:customStyle="1" w:styleId="Default">
    <w:name w:val="Default"/>
    <w:uiPriority w:val="99"/>
    <w:rsid w:val="00C173DD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66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5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7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230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8889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5074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0410040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44728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3691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95638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251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9828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3464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36656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93233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423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23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5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7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1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599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4410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0890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2523880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58545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41469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53014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7366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175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5863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1817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1487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68543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548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024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1984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1807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8949405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8813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24928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7423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1863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2709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0862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1417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00010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054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7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5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34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382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83203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8242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327135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633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9341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9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35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3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317</Words>
  <Characters>1844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Musata Bocos</cp:lastModifiedBy>
  <cp:revision>10</cp:revision>
  <dcterms:created xsi:type="dcterms:W3CDTF">2025-11-05T07:05:00Z</dcterms:created>
  <dcterms:modified xsi:type="dcterms:W3CDTF">2025-11-16T14:46:00Z</dcterms:modified>
</cp:coreProperties>
</file>